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1F681" w14:textId="4D8E9694" w:rsidR="00ED5878" w:rsidRPr="00ED5878" w:rsidRDefault="00ED5878" w:rsidP="00ED5878">
      <w:pPr>
        <w:pStyle w:val="BodyText"/>
      </w:pPr>
      <w:r w:rsidRPr="00ED5878">
        <w:t xml:space="preserve">Information </w:t>
      </w:r>
      <w:r w:rsidR="00A776DE" w:rsidRPr="00ED5878">
        <w:t>Management Draft</w:t>
      </w:r>
      <w:r w:rsidRPr="00ED5878">
        <w:t xml:space="preserve"> Quality Assurance Policy</w:t>
      </w:r>
    </w:p>
    <w:p w14:paraId="7DAA97DD" w14:textId="77777777" w:rsidR="00ED5878" w:rsidRPr="00ED5878" w:rsidRDefault="00ED5878" w:rsidP="00ED5878">
      <w:pPr>
        <w:pStyle w:val="BodyText"/>
        <w:rPr>
          <w:sz w:val="20"/>
        </w:rPr>
      </w:pPr>
      <w:r w:rsidRPr="00ED5878">
        <w:rPr>
          <w:noProof/>
        </w:rPr>
        <w:drawing>
          <wp:anchor distT="0" distB="0" distL="0" distR="0" simplePos="0" relativeHeight="251658240" behindDoc="1" locked="0" layoutInCell="1" allowOverlap="1" wp14:anchorId="5EBA8EB1" wp14:editId="36011217">
            <wp:simplePos x="0" y="0"/>
            <wp:positionH relativeFrom="page">
              <wp:posOffset>3265804</wp:posOffset>
            </wp:positionH>
            <wp:positionV relativeFrom="paragraph">
              <wp:posOffset>161855</wp:posOffset>
            </wp:positionV>
            <wp:extent cx="1024945" cy="866775"/>
            <wp:effectExtent l="0" t="0" r="0" b="0"/>
            <wp:wrapTopAndBottom/>
            <wp:docPr id="2" name="Image 2" descr="AE989A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E989AAC"/>
                    <pic:cNvPicPr/>
                  </pic:nvPicPr>
                  <pic:blipFill>
                    <a:blip r:embed="rId5" cstate="print"/>
                    <a:stretch>
                      <a:fillRect/>
                    </a:stretch>
                  </pic:blipFill>
                  <pic:spPr>
                    <a:xfrm>
                      <a:off x="0" y="0"/>
                      <a:ext cx="1024945" cy="866775"/>
                    </a:xfrm>
                    <a:prstGeom prst="rect">
                      <a:avLst/>
                    </a:prstGeom>
                  </pic:spPr>
                </pic:pic>
              </a:graphicData>
            </a:graphic>
          </wp:anchor>
        </w:drawing>
      </w:r>
    </w:p>
    <w:p w14:paraId="1490F3CC" w14:textId="77777777" w:rsidR="00ED5878" w:rsidRPr="00ED5878" w:rsidRDefault="00ED5878" w:rsidP="00ED5878">
      <w:pPr>
        <w:pStyle w:val="BodyText"/>
      </w:pPr>
    </w:p>
    <w:tbl>
      <w:tblPr>
        <w:tblW w:w="0" w:type="auto"/>
        <w:tblInd w:w="700" w:type="dxa"/>
        <w:tblLayout w:type="fixed"/>
        <w:tblCellMar>
          <w:left w:w="0" w:type="dxa"/>
          <w:right w:w="0" w:type="dxa"/>
        </w:tblCellMar>
        <w:tblLook w:val="01E0" w:firstRow="1" w:lastRow="1" w:firstColumn="1" w:lastColumn="1" w:noHBand="0" w:noVBand="0"/>
      </w:tblPr>
      <w:tblGrid>
        <w:gridCol w:w="3937"/>
        <w:gridCol w:w="4030"/>
      </w:tblGrid>
      <w:tr w:rsidR="00ED5878" w:rsidRPr="00ED5878" w14:paraId="71915D85" w14:textId="77777777" w:rsidTr="00624F2A">
        <w:trPr>
          <w:trHeight w:val="419"/>
        </w:trPr>
        <w:tc>
          <w:tcPr>
            <w:tcW w:w="3937" w:type="dxa"/>
            <w:tcBorders>
              <w:right w:val="single" w:sz="4" w:space="0" w:color="000000"/>
            </w:tcBorders>
          </w:tcPr>
          <w:p w14:paraId="17E58BFD" w14:textId="77777777" w:rsidR="00ED5878" w:rsidRPr="00ED5878" w:rsidRDefault="00ED5878" w:rsidP="00624F2A">
            <w:pPr>
              <w:pStyle w:val="TableParagraph"/>
              <w:spacing w:before="1"/>
              <w:ind w:left="3" w:right="208"/>
              <w:jc w:val="center"/>
              <w:rPr>
                <w:rFonts w:asciiTheme="minorHAnsi" w:hAnsiTheme="minorHAnsi" w:cstheme="minorHAnsi"/>
                <w:b/>
              </w:rPr>
            </w:pPr>
            <w:r w:rsidRPr="00ED5878">
              <w:rPr>
                <w:rFonts w:asciiTheme="minorHAnsi" w:hAnsiTheme="minorHAnsi" w:cstheme="minorHAnsi"/>
                <w:b/>
              </w:rPr>
              <w:t>Responsible</w:t>
            </w:r>
            <w:r w:rsidRPr="00ED5878">
              <w:rPr>
                <w:rFonts w:asciiTheme="minorHAnsi" w:hAnsiTheme="minorHAnsi" w:cstheme="minorHAnsi"/>
                <w:b/>
                <w:spacing w:val="-2"/>
              </w:rPr>
              <w:t xml:space="preserve"> Executive</w:t>
            </w:r>
          </w:p>
        </w:tc>
        <w:tc>
          <w:tcPr>
            <w:tcW w:w="4030" w:type="dxa"/>
            <w:tcBorders>
              <w:left w:val="single" w:sz="4" w:space="0" w:color="000000"/>
            </w:tcBorders>
          </w:tcPr>
          <w:p w14:paraId="5C382932" w14:textId="77777777" w:rsidR="00ED5878" w:rsidRPr="00ED5878" w:rsidRDefault="00ED5878" w:rsidP="00624F2A">
            <w:pPr>
              <w:pStyle w:val="TableParagraph"/>
              <w:spacing w:before="1"/>
              <w:ind w:left="126" w:right="11"/>
              <w:jc w:val="center"/>
              <w:rPr>
                <w:rFonts w:asciiTheme="minorHAnsi" w:hAnsiTheme="minorHAnsi" w:cstheme="minorHAnsi"/>
                <w:b/>
              </w:rPr>
            </w:pPr>
            <w:r w:rsidRPr="00ED5878">
              <w:rPr>
                <w:rFonts w:asciiTheme="minorHAnsi" w:hAnsiTheme="minorHAnsi" w:cstheme="minorHAnsi"/>
                <w:b/>
              </w:rPr>
              <w:t>Vice</w:t>
            </w:r>
            <w:r w:rsidRPr="00ED5878">
              <w:rPr>
                <w:rFonts w:asciiTheme="minorHAnsi" w:hAnsiTheme="minorHAnsi" w:cstheme="minorHAnsi"/>
                <w:b/>
                <w:spacing w:val="-7"/>
              </w:rPr>
              <w:t xml:space="preserve"> </w:t>
            </w:r>
            <w:r w:rsidRPr="00ED5878">
              <w:rPr>
                <w:rFonts w:asciiTheme="minorHAnsi" w:hAnsiTheme="minorHAnsi" w:cstheme="minorHAnsi"/>
                <w:b/>
                <w:spacing w:val="-2"/>
              </w:rPr>
              <w:t>Chancellor</w:t>
            </w:r>
          </w:p>
        </w:tc>
      </w:tr>
      <w:tr w:rsidR="00ED5878" w:rsidRPr="00ED5878" w14:paraId="70DF2CB1" w14:textId="77777777" w:rsidTr="00624F2A">
        <w:trPr>
          <w:trHeight w:val="552"/>
        </w:trPr>
        <w:tc>
          <w:tcPr>
            <w:tcW w:w="3937" w:type="dxa"/>
            <w:tcBorders>
              <w:right w:val="single" w:sz="4" w:space="0" w:color="000000"/>
            </w:tcBorders>
          </w:tcPr>
          <w:p w14:paraId="70BDA8E8" w14:textId="77777777" w:rsidR="00ED5878" w:rsidRPr="00ED5878" w:rsidRDefault="00ED5878" w:rsidP="00624F2A">
            <w:pPr>
              <w:pStyle w:val="TableParagraph"/>
              <w:spacing w:before="132"/>
              <w:ind w:left="5" w:right="208"/>
              <w:jc w:val="center"/>
              <w:rPr>
                <w:rFonts w:asciiTheme="minorHAnsi" w:hAnsiTheme="minorHAnsi" w:cstheme="minorHAnsi"/>
                <w:b/>
              </w:rPr>
            </w:pPr>
            <w:r w:rsidRPr="00ED5878">
              <w:rPr>
                <w:rFonts w:asciiTheme="minorHAnsi" w:hAnsiTheme="minorHAnsi" w:cstheme="minorHAnsi"/>
                <w:b/>
              </w:rPr>
              <w:t>Responsible</w:t>
            </w:r>
            <w:r w:rsidRPr="00ED5878">
              <w:rPr>
                <w:rFonts w:asciiTheme="minorHAnsi" w:hAnsiTheme="minorHAnsi" w:cstheme="minorHAnsi"/>
                <w:b/>
                <w:spacing w:val="-2"/>
              </w:rPr>
              <w:t xml:space="preserve"> Division</w:t>
            </w:r>
          </w:p>
        </w:tc>
        <w:tc>
          <w:tcPr>
            <w:tcW w:w="4030" w:type="dxa"/>
            <w:tcBorders>
              <w:left w:val="single" w:sz="4" w:space="0" w:color="000000"/>
            </w:tcBorders>
          </w:tcPr>
          <w:p w14:paraId="3705B435" w14:textId="77777777" w:rsidR="00ED5878" w:rsidRPr="00ED5878" w:rsidRDefault="00ED5878" w:rsidP="00624F2A">
            <w:pPr>
              <w:pStyle w:val="TableParagraph"/>
              <w:spacing w:before="132"/>
              <w:ind w:left="126" w:right="3"/>
              <w:jc w:val="center"/>
              <w:rPr>
                <w:rFonts w:asciiTheme="minorHAnsi" w:hAnsiTheme="minorHAnsi" w:cstheme="minorHAnsi"/>
                <w:b/>
              </w:rPr>
            </w:pPr>
            <w:r w:rsidRPr="00ED5878">
              <w:rPr>
                <w:rFonts w:asciiTheme="minorHAnsi" w:hAnsiTheme="minorHAnsi" w:cstheme="minorHAnsi"/>
                <w:b/>
              </w:rPr>
              <w:t>Directorate</w:t>
            </w:r>
            <w:r w:rsidRPr="00ED5878">
              <w:rPr>
                <w:rFonts w:asciiTheme="minorHAnsi" w:hAnsiTheme="minorHAnsi" w:cstheme="minorHAnsi"/>
                <w:b/>
                <w:spacing w:val="-7"/>
              </w:rPr>
              <w:t xml:space="preserve"> </w:t>
            </w:r>
            <w:r w:rsidRPr="00ED5878">
              <w:rPr>
                <w:rFonts w:asciiTheme="minorHAnsi" w:hAnsiTheme="minorHAnsi" w:cstheme="minorHAnsi"/>
                <w:b/>
              </w:rPr>
              <w:t>of</w:t>
            </w:r>
            <w:r w:rsidRPr="00ED5878">
              <w:rPr>
                <w:rFonts w:asciiTheme="minorHAnsi" w:hAnsiTheme="minorHAnsi" w:cstheme="minorHAnsi"/>
                <w:b/>
                <w:spacing w:val="-1"/>
              </w:rPr>
              <w:t xml:space="preserve"> </w:t>
            </w:r>
            <w:r w:rsidRPr="00ED5878">
              <w:rPr>
                <w:rFonts w:asciiTheme="minorHAnsi" w:hAnsiTheme="minorHAnsi" w:cstheme="minorHAnsi"/>
                <w:b/>
              </w:rPr>
              <w:t>Quality</w:t>
            </w:r>
            <w:r w:rsidRPr="00ED5878">
              <w:rPr>
                <w:rFonts w:asciiTheme="minorHAnsi" w:hAnsiTheme="minorHAnsi" w:cstheme="minorHAnsi"/>
                <w:b/>
                <w:spacing w:val="-4"/>
              </w:rPr>
              <w:t xml:space="preserve"> </w:t>
            </w:r>
            <w:r w:rsidRPr="00ED5878">
              <w:rPr>
                <w:rFonts w:asciiTheme="minorHAnsi" w:hAnsiTheme="minorHAnsi" w:cstheme="minorHAnsi"/>
                <w:b/>
                <w:spacing w:val="-2"/>
              </w:rPr>
              <w:t>Assurance</w:t>
            </w:r>
          </w:p>
        </w:tc>
      </w:tr>
      <w:tr w:rsidR="00ED5878" w:rsidRPr="00ED5878" w14:paraId="6E97A052" w14:textId="77777777" w:rsidTr="00624F2A">
        <w:trPr>
          <w:trHeight w:val="552"/>
        </w:trPr>
        <w:tc>
          <w:tcPr>
            <w:tcW w:w="3937" w:type="dxa"/>
            <w:tcBorders>
              <w:right w:val="single" w:sz="4" w:space="0" w:color="000000"/>
            </w:tcBorders>
          </w:tcPr>
          <w:p w14:paraId="3CC28188" w14:textId="77777777" w:rsidR="00ED5878" w:rsidRPr="00ED5878" w:rsidRDefault="00ED5878" w:rsidP="00624F2A">
            <w:pPr>
              <w:pStyle w:val="TableParagraph"/>
              <w:spacing w:before="134"/>
              <w:ind w:left="9" w:right="208"/>
              <w:jc w:val="center"/>
              <w:rPr>
                <w:rFonts w:asciiTheme="minorHAnsi" w:hAnsiTheme="minorHAnsi" w:cstheme="minorHAnsi"/>
                <w:b/>
              </w:rPr>
            </w:pPr>
            <w:r w:rsidRPr="00ED5878">
              <w:rPr>
                <w:rFonts w:asciiTheme="minorHAnsi" w:hAnsiTheme="minorHAnsi" w:cstheme="minorHAnsi"/>
                <w:b/>
              </w:rPr>
              <w:t xml:space="preserve">Approved </w:t>
            </w:r>
            <w:r w:rsidRPr="00ED5878">
              <w:rPr>
                <w:rFonts w:asciiTheme="minorHAnsi" w:hAnsiTheme="minorHAnsi" w:cstheme="minorHAnsi"/>
                <w:b/>
                <w:spacing w:val="-5"/>
              </w:rPr>
              <w:t>By</w:t>
            </w:r>
          </w:p>
        </w:tc>
        <w:tc>
          <w:tcPr>
            <w:tcW w:w="4030" w:type="dxa"/>
            <w:tcBorders>
              <w:left w:val="single" w:sz="4" w:space="0" w:color="000000"/>
            </w:tcBorders>
          </w:tcPr>
          <w:p w14:paraId="0CF0025F" w14:textId="4A68A4A6" w:rsidR="00ED5878" w:rsidRPr="00ED5878" w:rsidRDefault="00ED5878" w:rsidP="00624F2A">
            <w:pPr>
              <w:pStyle w:val="TableParagraph"/>
              <w:spacing w:before="134"/>
              <w:ind w:left="126"/>
              <w:jc w:val="center"/>
              <w:rPr>
                <w:rFonts w:asciiTheme="minorHAnsi" w:hAnsiTheme="minorHAnsi" w:cstheme="minorHAnsi"/>
                <w:b/>
              </w:rPr>
            </w:pPr>
          </w:p>
        </w:tc>
      </w:tr>
      <w:tr w:rsidR="00ED5878" w:rsidRPr="00ED5878" w14:paraId="4A06AB41" w14:textId="77777777" w:rsidTr="00624F2A">
        <w:trPr>
          <w:trHeight w:val="550"/>
        </w:trPr>
        <w:tc>
          <w:tcPr>
            <w:tcW w:w="3937" w:type="dxa"/>
            <w:tcBorders>
              <w:right w:val="single" w:sz="4" w:space="0" w:color="000000"/>
            </w:tcBorders>
          </w:tcPr>
          <w:p w14:paraId="49EE5144" w14:textId="77777777" w:rsidR="00ED5878" w:rsidRPr="00ED5878" w:rsidRDefault="00ED5878" w:rsidP="00624F2A">
            <w:pPr>
              <w:pStyle w:val="TableParagraph"/>
              <w:spacing w:before="132"/>
              <w:ind w:left="7" w:right="208"/>
              <w:jc w:val="center"/>
              <w:rPr>
                <w:rFonts w:asciiTheme="minorHAnsi" w:hAnsiTheme="minorHAnsi" w:cstheme="minorHAnsi"/>
                <w:b/>
              </w:rPr>
            </w:pPr>
            <w:r w:rsidRPr="00ED5878">
              <w:rPr>
                <w:rFonts w:asciiTheme="minorHAnsi" w:hAnsiTheme="minorHAnsi" w:cstheme="minorHAnsi"/>
                <w:b/>
              </w:rPr>
              <w:t>Date</w:t>
            </w:r>
            <w:r w:rsidRPr="00ED5878">
              <w:rPr>
                <w:rFonts w:asciiTheme="minorHAnsi" w:hAnsiTheme="minorHAnsi" w:cstheme="minorHAnsi"/>
                <w:b/>
                <w:spacing w:val="-1"/>
              </w:rPr>
              <w:t xml:space="preserve"> </w:t>
            </w:r>
            <w:r w:rsidRPr="00ED5878">
              <w:rPr>
                <w:rFonts w:asciiTheme="minorHAnsi" w:hAnsiTheme="minorHAnsi" w:cstheme="minorHAnsi"/>
                <w:b/>
                <w:spacing w:val="-2"/>
              </w:rPr>
              <w:t>Approved</w:t>
            </w:r>
          </w:p>
        </w:tc>
        <w:tc>
          <w:tcPr>
            <w:tcW w:w="4030" w:type="dxa"/>
            <w:tcBorders>
              <w:left w:val="single" w:sz="4" w:space="0" w:color="000000"/>
            </w:tcBorders>
          </w:tcPr>
          <w:p w14:paraId="56B071B2" w14:textId="77777777" w:rsidR="00ED5878" w:rsidRPr="00ED5878" w:rsidRDefault="00ED5878" w:rsidP="00624F2A">
            <w:pPr>
              <w:pStyle w:val="TableParagraph"/>
              <w:rPr>
                <w:rFonts w:asciiTheme="minorHAnsi" w:hAnsiTheme="minorHAnsi" w:cstheme="minorHAnsi"/>
              </w:rPr>
            </w:pPr>
          </w:p>
        </w:tc>
      </w:tr>
      <w:tr w:rsidR="00ED5878" w:rsidRPr="00ED5878" w14:paraId="205D358C" w14:textId="77777777" w:rsidTr="00624F2A">
        <w:trPr>
          <w:trHeight w:val="552"/>
        </w:trPr>
        <w:tc>
          <w:tcPr>
            <w:tcW w:w="3937" w:type="dxa"/>
            <w:tcBorders>
              <w:right w:val="single" w:sz="4" w:space="0" w:color="000000"/>
            </w:tcBorders>
          </w:tcPr>
          <w:p w14:paraId="7CE4C489" w14:textId="77777777" w:rsidR="00ED5878" w:rsidRPr="00ED5878" w:rsidRDefault="00ED5878" w:rsidP="00624F2A">
            <w:pPr>
              <w:pStyle w:val="TableParagraph"/>
              <w:spacing w:before="132"/>
              <w:ind w:right="208"/>
              <w:jc w:val="center"/>
              <w:rPr>
                <w:rFonts w:asciiTheme="minorHAnsi" w:hAnsiTheme="minorHAnsi" w:cstheme="minorHAnsi"/>
                <w:b/>
              </w:rPr>
            </w:pPr>
            <w:r w:rsidRPr="00ED5878">
              <w:rPr>
                <w:rFonts w:asciiTheme="minorHAnsi" w:hAnsiTheme="minorHAnsi" w:cstheme="minorHAnsi"/>
                <w:b/>
              </w:rPr>
              <w:t>Review</w:t>
            </w:r>
            <w:r w:rsidRPr="00ED5878">
              <w:rPr>
                <w:rFonts w:asciiTheme="minorHAnsi" w:hAnsiTheme="minorHAnsi" w:cstheme="minorHAnsi"/>
                <w:b/>
                <w:spacing w:val="-11"/>
              </w:rPr>
              <w:t xml:space="preserve"> </w:t>
            </w:r>
            <w:r w:rsidRPr="00ED5878">
              <w:rPr>
                <w:rFonts w:asciiTheme="minorHAnsi" w:hAnsiTheme="minorHAnsi" w:cstheme="minorHAnsi"/>
                <w:b/>
                <w:spacing w:val="-4"/>
              </w:rPr>
              <w:t>Date</w:t>
            </w:r>
          </w:p>
        </w:tc>
        <w:tc>
          <w:tcPr>
            <w:tcW w:w="4030" w:type="dxa"/>
            <w:tcBorders>
              <w:left w:val="single" w:sz="4" w:space="0" w:color="000000"/>
            </w:tcBorders>
          </w:tcPr>
          <w:p w14:paraId="6F54B97F" w14:textId="77777777" w:rsidR="00ED5878" w:rsidRPr="00ED5878" w:rsidRDefault="00ED5878" w:rsidP="00624F2A">
            <w:pPr>
              <w:pStyle w:val="TableParagraph"/>
              <w:spacing w:before="132"/>
              <w:ind w:left="126" w:right="5"/>
              <w:jc w:val="center"/>
              <w:rPr>
                <w:rFonts w:asciiTheme="minorHAnsi" w:hAnsiTheme="minorHAnsi" w:cstheme="minorHAnsi"/>
                <w:b/>
              </w:rPr>
            </w:pPr>
            <w:r w:rsidRPr="003405A7">
              <w:rPr>
                <w:rFonts w:asciiTheme="minorHAnsi" w:hAnsiTheme="minorHAnsi" w:cstheme="minorHAnsi"/>
                <w:b/>
              </w:rPr>
              <w:t>After</w:t>
            </w:r>
            <w:r w:rsidRPr="003405A7">
              <w:rPr>
                <w:rFonts w:asciiTheme="minorHAnsi" w:hAnsiTheme="minorHAnsi" w:cstheme="minorHAnsi"/>
                <w:b/>
                <w:spacing w:val="-4"/>
              </w:rPr>
              <w:t xml:space="preserve"> </w:t>
            </w:r>
            <w:r w:rsidRPr="003405A7">
              <w:rPr>
                <w:rFonts w:asciiTheme="minorHAnsi" w:hAnsiTheme="minorHAnsi" w:cstheme="minorHAnsi"/>
                <w:b/>
              </w:rPr>
              <w:t>every</w:t>
            </w:r>
            <w:r w:rsidRPr="003405A7">
              <w:rPr>
                <w:rFonts w:asciiTheme="minorHAnsi" w:hAnsiTheme="minorHAnsi" w:cstheme="minorHAnsi"/>
                <w:b/>
                <w:spacing w:val="-1"/>
              </w:rPr>
              <w:t xml:space="preserve"> </w:t>
            </w:r>
            <w:r w:rsidRPr="003405A7">
              <w:rPr>
                <w:rFonts w:asciiTheme="minorHAnsi" w:hAnsiTheme="minorHAnsi" w:cstheme="minorHAnsi"/>
                <w:b/>
              </w:rPr>
              <w:t>four</w:t>
            </w:r>
            <w:r w:rsidRPr="003405A7">
              <w:rPr>
                <w:rFonts w:asciiTheme="minorHAnsi" w:hAnsiTheme="minorHAnsi" w:cstheme="minorHAnsi"/>
                <w:b/>
                <w:spacing w:val="-4"/>
              </w:rPr>
              <w:t xml:space="preserve"> </w:t>
            </w:r>
            <w:r w:rsidRPr="003405A7">
              <w:rPr>
                <w:rFonts w:asciiTheme="minorHAnsi" w:hAnsiTheme="minorHAnsi" w:cstheme="minorHAnsi"/>
                <w:b/>
              </w:rPr>
              <w:t>(4)</w:t>
            </w:r>
            <w:r w:rsidRPr="003405A7">
              <w:rPr>
                <w:rFonts w:asciiTheme="minorHAnsi" w:hAnsiTheme="minorHAnsi" w:cstheme="minorHAnsi"/>
                <w:b/>
                <w:spacing w:val="-1"/>
              </w:rPr>
              <w:t xml:space="preserve"> </w:t>
            </w:r>
            <w:r w:rsidRPr="003405A7">
              <w:rPr>
                <w:rFonts w:asciiTheme="minorHAnsi" w:hAnsiTheme="minorHAnsi" w:cstheme="minorHAnsi"/>
                <w:b/>
                <w:spacing w:val="-4"/>
              </w:rPr>
              <w:t>years</w:t>
            </w:r>
          </w:p>
        </w:tc>
      </w:tr>
      <w:tr w:rsidR="00ED5878" w:rsidRPr="00ED5878" w14:paraId="6076358D" w14:textId="77777777" w:rsidTr="00624F2A">
        <w:trPr>
          <w:trHeight w:val="2894"/>
        </w:trPr>
        <w:tc>
          <w:tcPr>
            <w:tcW w:w="3937" w:type="dxa"/>
            <w:tcBorders>
              <w:right w:val="single" w:sz="4" w:space="0" w:color="000000"/>
            </w:tcBorders>
          </w:tcPr>
          <w:p w14:paraId="32DC11CE" w14:textId="77777777" w:rsidR="00ED5878" w:rsidRPr="00ED5878" w:rsidRDefault="00ED5878" w:rsidP="00624F2A">
            <w:pPr>
              <w:pStyle w:val="TableParagraph"/>
              <w:spacing w:before="134"/>
              <w:ind w:right="208"/>
              <w:jc w:val="center"/>
              <w:rPr>
                <w:rFonts w:asciiTheme="minorHAnsi" w:hAnsiTheme="minorHAnsi" w:cstheme="minorHAnsi"/>
                <w:b/>
              </w:rPr>
            </w:pPr>
            <w:r w:rsidRPr="00ED5878">
              <w:rPr>
                <w:rFonts w:asciiTheme="minorHAnsi" w:hAnsiTheme="minorHAnsi" w:cstheme="minorHAnsi"/>
                <w:b/>
              </w:rPr>
              <w:t>Stakeholders</w:t>
            </w:r>
            <w:r w:rsidRPr="00ED5878">
              <w:rPr>
                <w:rFonts w:asciiTheme="minorHAnsi" w:hAnsiTheme="minorHAnsi" w:cstheme="minorHAnsi"/>
                <w:b/>
                <w:spacing w:val="-2"/>
              </w:rPr>
              <w:t xml:space="preserve"> </w:t>
            </w:r>
            <w:r w:rsidRPr="00ED5878">
              <w:rPr>
                <w:rFonts w:asciiTheme="minorHAnsi" w:hAnsiTheme="minorHAnsi" w:cstheme="minorHAnsi"/>
                <w:b/>
              </w:rPr>
              <w:t>affected</w:t>
            </w:r>
            <w:r w:rsidRPr="00ED5878">
              <w:rPr>
                <w:rFonts w:asciiTheme="minorHAnsi" w:hAnsiTheme="minorHAnsi" w:cstheme="minorHAnsi"/>
                <w:b/>
                <w:spacing w:val="-2"/>
              </w:rPr>
              <w:t xml:space="preserve"> </w:t>
            </w:r>
            <w:r w:rsidRPr="00ED5878">
              <w:rPr>
                <w:rFonts w:asciiTheme="minorHAnsi" w:hAnsiTheme="minorHAnsi" w:cstheme="minorHAnsi"/>
                <w:b/>
              </w:rPr>
              <w:t>by</w:t>
            </w:r>
            <w:r w:rsidRPr="00ED5878">
              <w:rPr>
                <w:rFonts w:asciiTheme="minorHAnsi" w:hAnsiTheme="minorHAnsi" w:cstheme="minorHAnsi"/>
                <w:b/>
                <w:spacing w:val="-2"/>
              </w:rPr>
              <w:t xml:space="preserve"> </w:t>
            </w:r>
            <w:r w:rsidRPr="00ED5878">
              <w:rPr>
                <w:rFonts w:asciiTheme="minorHAnsi" w:hAnsiTheme="minorHAnsi" w:cstheme="minorHAnsi"/>
                <w:b/>
              </w:rPr>
              <w:t>this</w:t>
            </w:r>
            <w:r w:rsidRPr="00ED5878">
              <w:rPr>
                <w:rFonts w:asciiTheme="minorHAnsi" w:hAnsiTheme="minorHAnsi" w:cstheme="minorHAnsi"/>
                <w:b/>
                <w:spacing w:val="-1"/>
              </w:rPr>
              <w:t xml:space="preserve"> </w:t>
            </w:r>
            <w:r w:rsidRPr="00ED5878">
              <w:rPr>
                <w:rFonts w:asciiTheme="minorHAnsi" w:hAnsiTheme="minorHAnsi" w:cstheme="minorHAnsi"/>
                <w:b/>
                <w:spacing w:val="-2"/>
              </w:rPr>
              <w:t>policy</w:t>
            </w:r>
          </w:p>
        </w:tc>
        <w:tc>
          <w:tcPr>
            <w:tcW w:w="4030" w:type="dxa"/>
            <w:tcBorders>
              <w:left w:val="single" w:sz="4" w:space="0" w:color="000000"/>
            </w:tcBorders>
          </w:tcPr>
          <w:p w14:paraId="3FA3CC6D" w14:textId="77777777" w:rsidR="00ED5878" w:rsidRPr="00ED5878" w:rsidRDefault="00ED5878" w:rsidP="00624F2A">
            <w:pPr>
              <w:pStyle w:val="TableParagraph"/>
              <w:spacing w:before="134" w:line="480" w:lineRule="auto"/>
              <w:ind w:left="169" w:right="48" w:firstLine="4"/>
              <w:jc w:val="center"/>
              <w:rPr>
                <w:rFonts w:asciiTheme="minorHAnsi" w:hAnsiTheme="minorHAnsi" w:cstheme="minorHAnsi"/>
                <w:b/>
              </w:rPr>
            </w:pPr>
            <w:r w:rsidRPr="00ED5878">
              <w:rPr>
                <w:rFonts w:asciiTheme="minorHAnsi" w:hAnsiTheme="minorHAnsi" w:cstheme="minorHAnsi"/>
                <w:b/>
              </w:rPr>
              <w:t>All</w:t>
            </w:r>
            <w:r w:rsidRPr="00ED5878">
              <w:rPr>
                <w:rFonts w:asciiTheme="minorHAnsi" w:hAnsiTheme="minorHAnsi" w:cstheme="minorHAnsi"/>
                <w:b/>
                <w:spacing w:val="-6"/>
              </w:rPr>
              <w:t xml:space="preserve"> </w:t>
            </w:r>
            <w:r w:rsidRPr="00ED5878">
              <w:rPr>
                <w:rFonts w:asciiTheme="minorHAnsi" w:hAnsiTheme="minorHAnsi" w:cstheme="minorHAnsi"/>
                <w:b/>
              </w:rPr>
              <w:t>categories</w:t>
            </w:r>
            <w:r w:rsidRPr="00ED5878">
              <w:rPr>
                <w:rFonts w:asciiTheme="minorHAnsi" w:hAnsiTheme="minorHAnsi" w:cstheme="minorHAnsi"/>
                <w:b/>
                <w:spacing w:val="-4"/>
              </w:rPr>
              <w:t xml:space="preserve"> </w:t>
            </w:r>
            <w:r w:rsidRPr="00ED5878">
              <w:rPr>
                <w:rFonts w:asciiTheme="minorHAnsi" w:hAnsiTheme="minorHAnsi" w:cstheme="minorHAnsi"/>
                <w:b/>
              </w:rPr>
              <w:t>of</w:t>
            </w:r>
            <w:r w:rsidRPr="00ED5878">
              <w:rPr>
                <w:rFonts w:asciiTheme="minorHAnsi" w:hAnsiTheme="minorHAnsi" w:cstheme="minorHAnsi"/>
                <w:b/>
                <w:spacing w:val="-4"/>
              </w:rPr>
              <w:t xml:space="preserve"> </w:t>
            </w:r>
            <w:r w:rsidRPr="00ED5878">
              <w:rPr>
                <w:rFonts w:asciiTheme="minorHAnsi" w:hAnsiTheme="minorHAnsi" w:cstheme="minorHAnsi"/>
                <w:b/>
              </w:rPr>
              <w:t>staff</w:t>
            </w:r>
            <w:r w:rsidRPr="00ED5878">
              <w:rPr>
                <w:rFonts w:asciiTheme="minorHAnsi" w:hAnsiTheme="minorHAnsi" w:cstheme="minorHAnsi"/>
                <w:b/>
                <w:spacing w:val="-5"/>
              </w:rPr>
              <w:t xml:space="preserve"> </w:t>
            </w:r>
            <w:r w:rsidRPr="00ED5878">
              <w:rPr>
                <w:rFonts w:asciiTheme="minorHAnsi" w:hAnsiTheme="minorHAnsi" w:cstheme="minorHAnsi"/>
                <w:b/>
              </w:rPr>
              <w:t>and</w:t>
            </w:r>
            <w:r w:rsidRPr="00ED5878">
              <w:rPr>
                <w:rFonts w:asciiTheme="minorHAnsi" w:hAnsiTheme="minorHAnsi" w:cstheme="minorHAnsi"/>
                <w:b/>
                <w:spacing w:val="-4"/>
              </w:rPr>
              <w:t xml:space="preserve"> </w:t>
            </w:r>
            <w:r w:rsidRPr="00ED5878">
              <w:rPr>
                <w:rFonts w:asciiTheme="minorHAnsi" w:hAnsiTheme="minorHAnsi" w:cstheme="minorHAnsi"/>
                <w:b/>
              </w:rPr>
              <w:t>students</w:t>
            </w:r>
            <w:r w:rsidRPr="00ED5878">
              <w:rPr>
                <w:rFonts w:asciiTheme="minorHAnsi" w:hAnsiTheme="minorHAnsi" w:cstheme="minorHAnsi"/>
                <w:b/>
                <w:spacing w:val="-4"/>
              </w:rPr>
              <w:t xml:space="preserve"> </w:t>
            </w:r>
            <w:r w:rsidRPr="00ED5878">
              <w:rPr>
                <w:rFonts w:asciiTheme="minorHAnsi" w:hAnsiTheme="minorHAnsi" w:cstheme="minorHAnsi"/>
                <w:b/>
              </w:rPr>
              <w:t>of University of Nigeria Nsukka as well as</w:t>
            </w:r>
            <w:r w:rsidRPr="00ED5878">
              <w:rPr>
                <w:rFonts w:asciiTheme="minorHAnsi" w:hAnsiTheme="minorHAnsi" w:cstheme="minorHAnsi"/>
                <w:b/>
                <w:spacing w:val="-8"/>
              </w:rPr>
              <w:t xml:space="preserve"> </w:t>
            </w:r>
            <w:r w:rsidRPr="00ED5878">
              <w:rPr>
                <w:rFonts w:asciiTheme="minorHAnsi" w:hAnsiTheme="minorHAnsi" w:cstheme="minorHAnsi"/>
                <w:b/>
              </w:rPr>
              <w:t>their</w:t>
            </w:r>
            <w:r w:rsidRPr="00ED5878">
              <w:rPr>
                <w:rFonts w:asciiTheme="minorHAnsi" w:hAnsiTheme="minorHAnsi" w:cstheme="minorHAnsi"/>
                <w:b/>
                <w:spacing w:val="-10"/>
              </w:rPr>
              <w:t xml:space="preserve"> </w:t>
            </w:r>
            <w:r w:rsidRPr="00ED5878">
              <w:rPr>
                <w:rFonts w:asciiTheme="minorHAnsi" w:hAnsiTheme="minorHAnsi" w:cstheme="minorHAnsi"/>
                <w:b/>
              </w:rPr>
              <w:t>partners</w:t>
            </w:r>
            <w:r w:rsidRPr="00ED5878">
              <w:rPr>
                <w:rFonts w:asciiTheme="minorHAnsi" w:hAnsiTheme="minorHAnsi" w:cstheme="minorHAnsi"/>
                <w:b/>
                <w:spacing w:val="-7"/>
              </w:rPr>
              <w:t xml:space="preserve"> </w:t>
            </w:r>
            <w:r w:rsidRPr="00ED5878">
              <w:rPr>
                <w:rFonts w:asciiTheme="minorHAnsi" w:hAnsiTheme="minorHAnsi" w:cstheme="minorHAnsi"/>
                <w:b/>
              </w:rPr>
              <w:t>(JAMB,</w:t>
            </w:r>
            <w:r w:rsidRPr="00ED5878">
              <w:rPr>
                <w:rFonts w:asciiTheme="minorHAnsi" w:hAnsiTheme="minorHAnsi" w:cstheme="minorHAnsi"/>
                <w:b/>
                <w:spacing w:val="-9"/>
              </w:rPr>
              <w:t xml:space="preserve"> </w:t>
            </w:r>
            <w:r w:rsidRPr="00ED5878">
              <w:rPr>
                <w:rFonts w:asciiTheme="minorHAnsi" w:hAnsiTheme="minorHAnsi" w:cstheme="minorHAnsi"/>
                <w:b/>
              </w:rPr>
              <w:t>ALUMINI, FGN and local and International</w:t>
            </w:r>
          </w:p>
          <w:p w14:paraId="09E63B1B" w14:textId="77777777" w:rsidR="00ED5878" w:rsidRPr="00ED5878" w:rsidRDefault="00ED5878" w:rsidP="00624F2A">
            <w:pPr>
              <w:pStyle w:val="TableParagraph"/>
              <w:spacing w:line="274" w:lineRule="exact"/>
              <w:ind w:left="126" w:right="6"/>
              <w:jc w:val="center"/>
              <w:rPr>
                <w:rFonts w:asciiTheme="minorHAnsi" w:hAnsiTheme="minorHAnsi" w:cstheme="minorHAnsi"/>
                <w:b/>
              </w:rPr>
            </w:pPr>
            <w:r w:rsidRPr="00ED5878">
              <w:rPr>
                <w:rFonts w:asciiTheme="minorHAnsi" w:hAnsiTheme="minorHAnsi" w:cstheme="minorHAnsi"/>
                <w:b/>
                <w:spacing w:val="-2"/>
              </w:rPr>
              <w:t>collaborators)</w:t>
            </w:r>
          </w:p>
        </w:tc>
      </w:tr>
    </w:tbl>
    <w:p w14:paraId="31F14BA6" w14:textId="77777777" w:rsidR="00ED5878" w:rsidRPr="00ED5878" w:rsidRDefault="00ED5878" w:rsidP="00ED5878">
      <w:pPr>
        <w:rPr>
          <w:rFonts w:cstheme="minorHAnsi"/>
        </w:rPr>
      </w:pPr>
    </w:p>
    <w:p w14:paraId="10EFE896" w14:textId="77777777" w:rsidR="00ED5878" w:rsidRPr="00ED5878" w:rsidRDefault="00ED5878" w:rsidP="00ED5878">
      <w:pPr>
        <w:rPr>
          <w:rFonts w:cstheme="minorHAnsi"/>
        </w:rPr>
      </w:pPr>
    </w:p>
    <w:p w14:paraId="1A0DDCAB" w14:textId="4C3F66CE" w:rsidR="00ED5878" w:rsidRPr="00ED5878" w:rsidRDefault="00ED5878" w:rsidP="00ED5878">
      <w:pPr>
        <w:rPr>
          <w:rFonts w:cstheme="minorHAnsi"/>
        </w:rPr>
      </w:pPr>
    </w:p>
    <w:p w14:paraId="3757CE65" w14:textId="3E95BF33" w:rsidR="00ED5878" w:rsidRPr="00ED5878" w:rsidRDefault="00ED5878" w:rsidP="00ED5878">
      <w:pPr>
        <w:rPr>
          <w:rFonts w:cstheme="minorHAnsi"/>
        </w:rPr>
      </w:pPr>
    </w:p>
    <w:p w14:paraId="11D4DE73" w14:textId="2E6689DE" w:rsidR="00ED5878" w:rsidRPr="00ED5878" w:rsidRDefault="00ED5878" w:rsidP="00ED5878">
      <w:pPr>
        <w:rPr>
          <w:rFonts w:cstheme="minorHAnsi"/>
        </w:rPr>
      </w:pPr>
    </w:p>
    <w:p w14:paraId="2EC3C3F2" w14:textId="2740DA88" w:rsidR="00ED5878" w:rsidRPr="00ED5878" w:rsidRDefault="00ED5878" w:rsidP="00ED5878">
      <w:pPr>
        <w:rPr>
          <w:rFonts w:cstheme="minorHAnsi"/>
        </w:rPr>
      </w:pPr>
    </w:p>
    <w:p w14:paraId="7E0C4F0C" w14:textId="39416FAD" w:rsidR="00ED5878" w:rsidRPr="00ED5878" w:rsidRDefault="00ED5878" w:rsidP="00ED5878">
      <w:pPr>
        <w:rPr>
          <w:rFonts w:cstheme="minorHAnsi"/>
        </w:rPr>
      </w:pPr>
    </w:p>
    <w:p w14:paraId="1E66247B" w14:textId="4F9233FC" w:rsidR="00ED5878" w:rsidRPr="00ED5878" w:rsidRDefault="00ED5878" w:rsidP="00ED5878">
      <w:pPr>
        <w:rPr>
          <w:rFonts w:cstheme="minorHAnsi"/>
        </w:rPr>
      </w:pPr>
    </w:p>
    <w:p w14:paraId="36E13851" w14:textId="793A593C" w:rsidR="00ED5878" w:rsidRPr="00ED5878" w:rsidRDefault="00ED5878" w:rsidP="00ED5878">
      <w:pPr>
        <w:rPr>
          <w:rFonts w:cstheme="minorHAnsi"/>
        </w:rPr>
      </w:pPr>
    </w:p>
    <w:sdt>
      <w:sdtPr>
        <w:rPr>
          <w:rFonts w:asciiTheme="minorHAnsi" w:eastAsiaTheme="minorHAnsi" w:hAnsiTheme="minorHAnsi" w:cstheme="minorHAnsi"/>
          <w:color w:val="auto"/>
          <w:sz w:val="22"/>
          <w:szCs w:val="22"/>
        </w:rPr>
        <w:id w:val="72249591"/>
        <w:docPartObj>
          <w:docPartGallery w:val="Table of Contents"/>
          <w:docPartUnique/>
        </w:docPartObj>
      </w:sdtPr>
      <w:sdtEndPr>
        <w:rPr>
          <w:b/>
          <w:bCs/>
          <w:noProof/>
        </w:rPr>
      </w:sdtEndPr>
      <w:sdtContent>
        <w:p w14:paraId="5AC847EA" w14:textId="3E2DE7ED" w:rsidR="00ED5878" w:rsidRPr="00ED5878" w:rsidRDefault="00ED5878">
          <w:pPr>
            <w:pStyle w:val="TOCHeading"/>
            <w:rPr>
              <w:rFonts w:asciiTheme="minorHAnsi" w:hAnsiTheme="minorHAnsi" w:cstheme="minorHAnsi"/>
            </w:rPr>
          </w:pPr>
          <w:r w:rsidRPr="00ED5878">
            <w:rPr>
              <w:rFonts w:asciiTheme="minorHAnsi" w:hAnsiTheme="minorHAnsi" w:cstheme="minorHAnsi"/>
            </w:rPr>
            <w:t>Table of Contents</w:t>
          </w:r>
        </w:p>
        <w:p w14:paraId="2E5E4D89" w14:textId="6018B01D" w:rsidR="00ED5878" w:rsidRPr="00ED5878" w:rsidRDefault="00ED5878">
          <w:pPr>
            <w:pStyle w:val="TOC1"/>
            <w:tabs>
              <w:tab w:val="right" w:leader="dot" w:pos="9350"/>
            </w:tabs>
            <w:rPr>
              <w:rFonts w:cstheme="minorHAnsi"/>
              <w:noProof/>
            </w:rPr>
          </w:pPr>
          <w:r w:rsidRPr="00ED5878">
            <w:rPr>
              <w:rFonts w:cstheme="minorHAnsi"/>
            </w:rPr>
            <w:fldChar w:fldCharType="begin"/>
          </w:r>
          <w:r w:rsidRPr="00ED5878">
            <w:rPr>
              <w:rFonts w:cstheme="minorHAnsi"/>
            </w:rPr>
            <w:instrText xml:space="preserve"> TOC \o "1-3" \h \z \u </w:instrText>
          </w:r>
          <w:r w:rsidRPr="00ED5878">
            <w:rPr>
              <w:rFonts w:cstheme="minorHAnsi"/>
            </w:rPr>
            <w:fldChar w:fldCharType="separate"/>
          </w:r>
          <w:hyperlink w:anchor="_Toc180970361" w:history="1">
            <w:r w:rsidRPr="00ED5878">
              <w:rPr>
                <w:rStyle w:val="Hyperlink"/>
                <w:rFonts w:eastAsia="Times New Roman" w:cstheme="minorHAnsi"/>
                <w:noProof/>
              </w:rPr>
              <w:t>1. Purpose</w:t>
            </w:r>
            <w:r w:rsidRPr="00ED5878">
              <w:rPr>
                <w:rFonts w:cstheme="minorHAnsi"/>
                <w:noProof/>
                <w:webHidden/>
              </w:rPr>
              <w:tab/>
            </w:r>
            <w:r w:rsidRPr="00ED5878">
              <w:rPr>
                <w:rFonts w:cstheme="minorHAnsi"/>
                <w:noProof/>
                <w:webHidden/>
              </w:rPr>
              <w:fldChar w:fldCharType="begin"/>
            </w:r>
            <w:r w:rsidRPr="00ED5878">
              <w:rPr>
                <w:rFonts w:cstheme="minorHAnsi"/>
                <w:noProof/>
                <w:webHidden/>
              </w:rPr>
              <w:instrText xml:space="preserve"> PAGEREF _Toc180970361 \h </w:instrText>
            </w:r>
            <w:r w:rsidRPr="00ED5878">
              <w:rPr>
                <w:rFonts w:cstheme="minorHAnsi"/>
                <w:noProof/>
                <w:webHidden/>
              </w:rPr>
            </w:r>
            <w:r w:rsidRPr="00ED5878">
              <w:rPr>
                <w:rFonts w:cstheme="minorHAnsi"/>
                <w:noProof/>
                <w:webHidden/>
              </w:rPr>
              <w:fldChar w:fldCharType="separate"/>
            </w:r>
            <w:r w:rsidRPr="00ED5878">
              <w:rPr>
                <w:rFonts w:cstheme="minorHAnsi"/>
                <w:noProof/>
                <w:webHidden/>
              </w:rPr>
              <w:t>2</w:t>
            </w:r>
            <w:r w:rsidRPr="00ED5878">
              <w:rPr>
                <w:rFonts w:cstheme="minorHAnsi"/>
                <w:noProof/>
                <w:webHidden/>
              </w:rPr>
              <w:fldChar w:fldCharType="end"/>
            </w:r>
          </w:hyperlink>
        </w:p>
        <w:p w14:paraId="72D15EA7" w14:textId="2C8C1480" w:rsidR="00ED5878" w:rsidRPr="00ED5878" w:rsidRDefault="00000000">
          <w:pPr>
            <w:pStyle w:val="TOC1"/>
            <w:tabs>
              <w:tab w:val="right" w:leader="dot" w:pos="9350"/>
            </w:tabs>
            <w:rPr>
              <w:rFonts w:cstheme="minorHAnsi"/>
              <w:noProof/>
            </w:rPr>
          </w:pPr>
          <w:hyperlink w:anchor="_Toc180970362" w:history="1">
            <w:r w:rsidR="00ED5878" w:rsidRPr="00ED5878">
              <w:rPr>
                <w:rStyle w:val="Hyperlink"/>
                <w:rFonts w:eastAsia="Times New Roman" w:cstheme="minorHAnsi"/>
                <w:noProof/>
              </w:rPr>
              <w:t>2. Scope</w:t>
            </w:r>
            <w:r w:rsidR="00ED5878" w:rsidRPr="00ED5878">
              <w:rPr>
                <w:rFonts w:cstheme="minorHAnsi"/>
                <w:noProof/>
                <w:webHidden/>
              </w:rPr>
              <w:tab/>
            </w:r>
            <w:r w:rsidR="00ED5878" w:rsidRPr="00ED5878">
              <w:rPr>
                <w:rFonts w:cstheme="minorHAnsi"/>
                <w:noProof/>
                <w:webHidden/>
              </w:rPr>
              <w:fldChar w:fldCharType="begin"/>
            </w:r>
            <w:r w:rsidR="00ED5878" w:rsidRPr="00ED5878">
              <w:rPr>
                <w:rFonts w:cstheme="minorHAnsi"/>
                <w:noProof/>
                <w:webHidden/>
              </w:rPr>
              <w:instrText xml:space="preserve"> PAGEREF _Toc180970362 \h </w:instrText>
            </w:r>
            <w:r w:rsidR="00ED5878" w:rsidRPr="00ED5878">
              <w:rPr>
                <w:rFonts w:cstheme="minorHAnsi"/>
                <w:noProof/>
                <w:webHidden/>
              </w:rPr>
            </w:r>
            <w:r w:rsidR="00ED5878" w:rsidRPr="00ED5878">
              <w:rPr>
                <w:rFonts w:cstheme="minorHAnsi"/>
                <w:noProof/>
                <w:webHidden/>
              </w:rPr>
              <w:fldChar w:fldCharType="separate"/>
            </w:r>
            <w:r w:rsidR="00ED5878" w:rsidRPr="00ED5878">
              <w:rPr>
                <w:rFonts w:cstheme="minorHAnsi"/>
                <w:noProof/>
                <w:webHidden/>
              </w:rPr>
              <w:t>2</w:t>
            </w:r>
            <w:r w:rsidR="00ED5878" w:rsidRPr="00ED5878">
              <w:rPr>
                <w:rFonts w:cstheme="minorHAnsi"/>
                <w:noProof/>
                <w:webHidden/>
              </w:rPr>
              <w:fldChar w:fldCharType="end"/>
            </w:r>
          </w:hyperlink>
        </w:p>
        <w:p w14:paraId="65291D5C" w14:textId="6AB82817" w:rsidR="00ED5878" w:rsidRPr="00ED5878" w:rsidRDefault="00000000">
          <w:pPr>
            <w:pStyle w:val="TOC1"/>
            <w:tabs>
              <w:tab w:val="right" w:leader="dot" w:pos="9350"/>
            </w:tabs>
            <w:rPr>
              <w:rFonts w:cstheme="minorHAnsi"/>
              <w:noProof/>
            </w:rPr>
          </w:pPr>
          <w:hyperlink w:anchor="_Toc180970363" w:history="1">
            <w:r w:rsidR="00ED5878" w:rsidRPr="00ED5878">
              <w:rPr>
                <w:rStyle w:val="Hyperlink"/>
                <w:rFonts w:eastAsia="Times New Roman" w:cstheme="minorHAnsi"/>
                <w:noProof/>
              </w:rPr>
              <w:t>3. Guiding Principles</w:t>
            </w:r>
            <w:r w:rsidR="00ED5878" w:rsidRPr="00ED5878">
              <w:rPr>
                <w:rFonts w:cstheme="minorHAnsi"/>
                <w:noProof/>
                <w:webHidden/>
              </w:rPr>
              <w:tab/>
            </w:r>
            <w:r w:rsidR="00ED5878" w:rsidRPr="00ED5878">
              <w:rPr>
                <w:rFonts w:cstheme="minorHAnsi"/>
                <w:noProof/>
                <w:webHidden/>
              </w:rPr>
              <w:fldChar w:fldCharType="begin"/>
            </w:r>
            <w:r w:rsidR="00ED5878" w:rsidRPr="00ED5878">
              <w:rPr>
                <w:rFonts w:cstheme="minorHAnsi"/>
                <w:noProof/>
                <w:webHidden/>
              </w:rPr>
              <w:instrText xml:space="preserve"> PAGEREF _Toc180970363 \h </w:instrText>
            </w:r>
            <w:r w:rsidR="00ED5878" w:rsidRPr="00ED5878">
              <w:rPr>
                <w:rFonts w:cstheme="minorHAnsi"/>
                <w:noProof/>
                <w:webHidden/>
              </w:rPr>
            </w:r>
            <w:r w:rsidR="00ED5878" w:rsidRPr="00ED5878">
              <w:rPr>
                <w:rFonts w:cstheme="minorHAnsi"/>
                <w:noProof/>
                <w:webHidden/>
              </w:rPr>
              <w:fldChar w:fldCharType="separate"/>
            </w:r>
            <w:r w:rsidR="00ED5878" w:rsidRPr="00ED5878">
              <w:rPr>
                <w:rFonts w:cstheme="minorHAnsi"/>
                <w:noProof/>
                <w:webHidden/>
              </w:rPr>
              <w:t>2</w:t>
            </w:r>
            <w:r w:rsidR="00ED5878" w:rsidRPr="00ED5878">
              <w:rPr>
                <w:rFonts w:cstheme="minorHAnsi"/>
                <w:noProof/>
                <w:webHidden/>
              </w:rPr>
              <w:fldChar w:fldCharType="end"/>
            </w:r>
          </w:hyperlink>
        </w:p>
        <w:p w14:paraId="75583373" w14:textId="7C767278" w:rsidR="00ED5878" w:rsidRPr="00ED5878" w:rsidRDefault="00000000">
          <w:pPr>
            <w:pStyle w:val="TOC1"/>
            <w:tabs>
              <w:tab w:val="right" w:leader="dot" w:pos="9350"/>
            </w:tabs>
            <w:rPr>
              <w:rFonts w:cstheme="minorHAnsi"/>
              <w:noProof/>
            </w:rPr>
          </w:pPr>
          <w:hyperlink w:anchor="_Toc180970364" w:history="1">
            <w:r w:rsidR="00ED5878" w:rsidRPr="00ED5878">
              <w:rPr>
                <w:rStyle w:val="Hyperlink"/>
                <w:rFonts w:eastAsia="Times New Roman" w:cstheme="minorHAnsi"/>
                <w:noProof/>
              </w:rPr>
              <w:t>4. Policy Statements</w:t>
            </w:r>
            <w:r w:rsidR="00ED5878" w:rsidRPr="00ED5878">
              <w:rPr>
                <w:rFonts w:cstheme="minorHAnsi"/>
                <w:noProof/>
                <w:webHidden/>
              </w:rPr>
              <w:tab/>
            </w:r>
            <w:r w:rsidR="00ED5878" w:rsidRPr="00ED5878">
              <w:rPr>
                <w:rFonts w:cstheme="minorHAnsi"/>
                <w:noProof/>
                <w:webHidden/>
              </w:rPr>
              <w:fldChar w:fldCharType="begin"/>
            </w:r>
            <w:r w:rsidR="00ED5878" w:rsidRPr="00ED5878">
              <w:rPr>
                <w:rFonts w:cstheme="minorHAnsi"/>
                <w:noProof/>
                <w:webHidden/>
              </w:rPr>
              <w:instrText xml:space="preserve"> PAGEREF _Toc180970364 \h </w:instrText>
            </w:r>
            <w:r w:rsidR="00ED5878" w:rsidRPr="00ED5878">
              <w:rPr>
                <w:rFonts w:cstheme="minorHAnsi"/>
                <w:noProof/>
                <w:webHidden/>
              </w:rPr>
            </w:r>
            <w:r w:rsidR="00ED5878" w:rsidRPr="00ED5878">
              <w:rPr>
                <w:rFonts w:cstheme="minorHAnsi"/>
                <w:noProof/>
                <w:webHidden/>
              </w:rPr>
              <w:fldChar w:fldCharType="separate"/>
            </w:r>
            <w:r w:rsidR="00ED5878" w:rsidRPr="00ED5878">
              <w:rPr>
                <w:rFonts w:cstheme="minorHAnsi"/>
                <w:noProof/>
                <w:webHidden/>
              </w:rPr>
              <w:t>2</w:t>
            </w:r>
            <w:r w:rsidR="00ED5878" w:rsidRPr="00ED5878">
              <w:rPr>
                <w:rFonts w:cstheme="minorHAnsi"/>
                <w:noProof/>
                <w:webHidden/>
              </w:rPr>
              <w:fldChar w:fldCharType="end"/>
            </w:r>
          </w:hyperlink>
        </w:p>
        <w:p w14:paraId="53BACB98" w14:textId="39C1B14A" w:rsidR="00ED5878" w:rsidRPr="00ED5878" w:rsidRDefault="00000000">
          <w:pPr>
            <w:pStyle w:val="TOC2"/>
            <w:tabs>
              <w:tab w:val="right" w:leader="dot" w:pos="9350"/>
            </w:tabs>
            <w:rPr>
              <w:rFonts w:cstheme="minorHAnsi"/>
              <w:noProof/>
            </w:rPr>
          </w:pPr>
          <w:hyperlink w:anchor="_Toc180970365" w:history="1">
            <w:r w:rsidR="00ED5878" w:rsidRPr="00ED5878">
              <w:rPr>
                <w:rStyle w:val="Hyperlink"/>
                <w:rFonts w:eastAsia="Times New Roman" w:cstheme="minorHAnsi"/>
                <w:noProof/>
              </w:rPr>
              <w:t>4.1 Information Collection and Storage</w:t>
            </w:r>
            <w:r w:rsidR="00ED5878" w:rsidRPr="00ED5878">
              <w:rPr>
                <w:rFonts w:cstheme="minorHAnsi"/>
                <w:noProof/>
                <w:webHidden/>
              </w:rPr>
              <w:tab/>
            </w:r>
            <w:r w:rsidR="00ED5878" w:rsidRPr="00ED5878">
              <w:rPr>
                <w:rFonts w:cstheme="minorHAnsi"/>
                <w:noProof/>
                <w:webHidden/>
              </w:rPr>
              <w:fldChar w:fldCharType="begin"/>
            </w:r>
            <w:r w:rsidR="00ED5878" w:rsidRPr="00ED5878">
              <w:rPr>
                <w:rFonts w:cstheme="minorHAnsi"/>
                <w:noProof/>
                <w:webHidden/>
              </w:rPr>
              <w:instrText xml:space="preserve"> PAGEREF _Toc180970365 \h </w:instrText>
            </w:r>
            <w:r w:rsidR="00ED5878" w:rsidRPr="00ED5878">
              <w:rPr>
                <w:rFonts w:cstheme="minorHAnsi"/>
                <w:noProof/>
                <w:webHidden/>
              </w:rPr>
            </w:r>
            <w:r w:rsidR="00ED5878" w:rsidRPr="00ED5878">
              <w:rPr>
                <w:rFonts w:cstheme="minorHAnsi"/>
                <w:noProof/>
                <w:webHidden/>
              </w:rPr>
              <w:fldChar w:fldCharType="separate"/>
            </w:r>
            <w:r w:rsidR="00ED5878" w:rsidRPr="00ED5878">
              <w:rPr>
                <w:rFonts w:cstheme="minorHAnsi"/>
                <w:noProof/>
                <w:webHidden/>
              </w:rPr>
              <w:t>2</w:t>
            </w:r>
            <w:r w:rsidR="00ED5878" w:rsidRPr="00ED5878">
              <w:rPr>
                <w:rFonts w:cstheme="minorHAnsi"/>
                <w:noProof/>
                <w:webHidden/>
              </w:rPr>
              <w:fldChar w:fldCharType="end"/>
            </w:r>
          </w:hyperlink>
        </w:p>
        <w:p w14:paraId="40217A22" w14:textId="2D68B08F" w:rsidR="00ED5878" w:rsidRPr="00ED5878" w:rsidRDefault="00000000">
          <w:pPr>
            <w:pStyle w:val="TOC2"/>
            <w:tabs>
              <w:tab w:val="right" w:leader="dot" w:pos="9350"/>
            </w:tabs>
            <w:rPr>
              <w:rFonts w:cstheme="minorHAnsi"/>
              <w:noProof/>
            </w:rPr>
          </w:pPr>
          <w:hyperlink w:anchor="_Toc180970366" w:history="1">
            <w:r w:rsidR="00ED5878" w:rsidRPr="00ED5878">
              <w:rPr>
                <w:rStyle w:val="Hyperlink"/>
                <w:rFonts w:eastAsia="Times New Roman" w:cstheme="minorHAnsi"/>
                <w:noProof/>
              </w:rPr>
              <w:t>4.2 Information Access and Usage</w:t>
            </w:r>
            <w:r w:rsidR="00ED5878" w:rsidRPr="00ED5878">
              <w:rPr>
                <w:rFonts w:cstheme="minorHAnsi"/>
                <w:noProof/>
                <w:webHidden/>
              </w:rPr>
              <w:tab/>
            </w:r>
            <w:r w:rsidR="00ED5878" w:rsidRPr="00ED5878">
              <w:rPr>
                <w:rFonts w:cstheme="minorHAnsi"/>
                <w:noProof/>
                <w:webHidden/>
              </w:rPr>
              <w:fldChar w:fldCharType="begin"/>
            </w:r>
            <w:r w:rsidR="00ED5878" w:rsidRPr="00ED5878">
              <w:rPr>
                <w:rFonts w:cstheme="minorHAnsi"/>
                <w:noProof/>
                <w:webHidden/>
              </w:rPr>
              <w:instrText xml:space="preserve"> PAGEREF _Toc180970366 \h </w:instrText>
            </w:r>
            <w:r w:rsidR="00ED5878" w:rsidRPr="00ED5878">
              <w:rPr>
                <w:rFonts w:cstheme="minorHAnsi"/>
                <w:noProof/>
                <w:webHidden/>
              </w:rPr>
            </w:r>
            <w:r w:rsidR="00ED5878" w:rsidRPr="00ED5878">
              <w:rPr>
                <w:rFonts w:cstheme="minorHAnsi"/>
                <w:noProof/>
                <w:webHidden/>
              </w:rPr>
              <w:fldChar w:fldCharType="separate"/>
            </w:r>
            <w:r w:rsidR="00ED5878" w:rsidRPr="00ED5878">
              <w:rPr>
                <w:rFonts w:cstheme="minorHAnsi"/>
                <w:noProof/>
                <w:webHidden/>
              </w:rPr>
              <w:t>2</w:t>
            </w:r>
            <w:r w:rsidR="00ED5878" w:rsidRPr="00ED5878">
              <w:rPr>
                <w:rFonts w:cstheme="minorHAnsi"/>
                <w:noProof/>
                <w:webHidden/>
              </w:rPr>
              <w:fldChar w:fldCharType="end"/>
            </w:r>
          </w:hyperlink>
        </w:p>
        <w:p w14:paraId="5F57441D" w14:textId="691D5138" w:rsidR="00ED5878" w:rsidRPr="00ED5878" w:rsidRDefault="00000000">
          <w:pPr>
            <w:pStyle w:val="TOC2"/>
            <w:tabs>
              <w:tab w:val="right" w:leader="dot" w:pos="9350"/>
            </w:tabs>
            <w:rPr>
              <w:rFonts w:cstheme="minorHAnsi"/>
              <w:noProof/>
            </w:rPr>
          </w:pPr>
          <w:hyperlink w:anchor="_Toc180970367" w:history="1">
            <w:r w:rsidR="00ED5878" w:rsidRPr="00ED5878">
              <w:rPr>
                <w:rStyle w:val="Hyperlink"/>
                <w:rFonts w:eastAsia="Times New Roman" w:cstheme="minorHAnsi"/>
                <w:noProof/>
              </w:rPr>
              <w:t>4.3 Data Quality and Integrity</w:t>
            </w:r>
            <w:r w:rsidR="00ED5878" w:rsidRPr="00ED5878">
              <w:rPr>
                <w:rFonts w:cstheme="minorHAnsi"/>
                <w:noProof/>
                <w:webHidden/>
              </w:rPr>
              <w:tab/>
            </w:r>
            <w:r w:rsidR="00ED5878" w:rsidRPr="00ED5878">
              <w:rPr>
                <w:rFonts w:cstheme="minorHAnsi"/>
                <w:noProof/>
                <w:webHidden/>
              </w:rPr>
              <w:fldChar w:fldCharType="begin"/>
            </w:r>
            <w:r w:rsidR="00ED5878" w:rsidRPr="00ED5878">
              <w:rPr>
                <w:rFonts w:cstheme="minorHAnsi"/>
                <w:noProof/>
                <w:webHidden/>
              </w:rPr>
              <w:instrText xml:space="preserve"> PAGEREF _Toc180970367 \h </w:instrText>
            </w:r>
            <w:r w:rsidR="00ED5878" w:rsidRPr="00ED5878">
              <w:rPr>
                <w:rFonts w:cstheme="minorHAnsi"/>
                <w:noProof/>
                <w:webHidden/>
              </w:rPr>
            </w:r>
            <w:r w:rsidR="00ED5878" w:rsidRPr="00ED5878">
              <w:rPr>
                <w:rFonts w:cstheme="minorHAnsi"/>
                <w:noProof/>
                <w:webHidden/>
              </w:rPr>
              <w:fldChar w:fldCharType="separate"/>
            </w:r>
            <w:r w:rsidR="00ED5878" w:rsidRPr="00ED5878">
              <w:rPr>
                <w:rFonts w:cstheme="minorHAnsi"/>
                <w:noProof/>
                <w:webHidden/>
              </w:rPr>
              <w:t>3</w:t>
            </w:r>
            <w:r w:rsidR="00ED5878" w:rsidRPr="00ED5878">
              <w:rPr>
                <w:rFonts w:cstheme="minorHAnsi"/>
                <w:noProof/>
                <w:webHidden/>
              </w:rPr>
              <w:fldChar w:fldCharType="end"/>
            </w:r>
          </w:hyperlink>
        </w:p>
        <w:p w14:paraId="31DCFD9A" w14:textId="382D5BC5" w:rsidR="00ED5878" w:rsidRPr="00ED5878" w:rsidRDefault="00000000">
          <w:pPr>
            <w:pStyle w:val="TOC2"/>
            <w:tabs>
              <w:tab w:val="right" w:leader="dot" w:pos="9350"/>
            </w:tabs>
            <w:rPr>
              <w:rFonts w:cstheme="minorHAnsi"/>
              <w:noProof/>
            </w:rPr>
          </w:pPr>
          <w:hyperlink w:anchor="_Toc180970368" w:history="1">
            <w:r w:rsidR="00ED5878" w:rsidRPr="00ED5878">
              <w:rPr>
                <w:rStyle w:val="Hyperlink"/>
                <w:rFonts w:eastAsia="Times New Roman" w:cstheme="minorHAnsi"/>
                <w:noProof/>
              </w:rPr>
              <w:t>4.4 Data Security and Protection</w:t>
            </w:r>
            <w:r w:rsidR="00ED5878" w:rsidRPr="00ED5878">
              <w:rPr>
                <w:rFonts w:cstheme="minorHAnsi"/>
                <w:noProof/>
                <w:webHidden/>
              </w:rPr>
              <w:tab/>
            </w:r>
            <w:r w:rsidR="00ED5878" w:rsidRPr="00ED5878">
              <w:rPr>
                <w:rFonts w:cstheme="minorHAnsi"/>
                <w:noProof/>
                <w:webHidden/>
              </w:rPr>
              <w:fldChar w:fldCharType="begin"/>
            </w:r>
            <w:r w:rsidR="00ED5878" w:rsidRPr="00ED5878">
              <w:rPr>
                <w:rFonts w:cstheme="minorHAnsi"/>
                <w:noProof/>
                <w:webHidden/>
              </w:rPr>
              <w:instrText xml:space="preserve"> PAGEREF _Toc180970368 \h </w:instrText>
            </w:r>
            <w:r w:rsidR="00ED5878" w:rsidRPr="00ED5878">
              <w:rPr>
                <w:rFonts w:cstheme="minorHAnsi"/>
                <w:noProof/>
                <w:webHidden/>
              </w:rPr>
            </w:r>
            <w:r w:rsidR="00ED5878" w:rsidRPr="00ED5878">
              <w:rPr>
                <w:rFonts w:cstheme="minorHAnsi"/>
                <w:noProof/>
                <w:webHidden/>
              </w:rPr>
              <w:fldChar w:fldCharType="separate"/>
            </w:r>
            <w:r w:rsidR="00ED5878" w:rsidRPr="00ED5878">
              <w:rPr>
                <w:rFonts w:cstheme="minorHAnsi"/>
                <w:noProof/>
                <w:webHidden/>
              </w:rPr>
              <w:t>3</w:t>
            </w:r>
            <w:r w:rsidR="00ED5878" w:rsidRPr="00ED5878">
              <w:rPr>
                <w:rFonts w:cstheme="minorHAnsi"/>
                <w:noProof/>
                <w:webHidden/>
              </w:rPr>
              <w:fldChar w:fldCharType="end"/>
            </w:r>
          </w:hyperlink>
        </w:p>
        <w:p w14:paraId="05F9DA76" w14:textId="592B713F" w:rsidR="00ED5878" w:rsidRPr="00ED5878" w:rsidRDefault="00000000">
          <w:pPr>
            <w:pStyle w:val="TOC2"/>
            <w:tabs>
              <w:tab w:val="right" w:leader="dot" w:pos="9350"/>
            </w:tabs>
            <w:rPr>
              <w:rFonts w:cstheme="minorHAnsi"/>
              <w:noProof/>
            </w:rPr>
          </w:pPr>
          <w:hyperlink w:anchor="_Toc180970369" w:history="1">
            <w:r w:rsidR="00ED5878" w:rsidRPr="00ED5878">
              <w:rPr>
                <w:rStyle w:val="Hyperlink"/>
                <w:rFonts w:eastAsia="Times New Roman" w:cstheme="minorHAnsi"/>
                <w:noProof/>
              </w:rPr>
              <w:t>4.5 Records Retention and Disposal</w:t>
            </w:r>
            <w:r w:rsidR="00ED5878" w:rsidRPr="00ED5878">
              <w:rPr>
                <w:rFonts w:cstheme="minorHAnsi"/>
                <w:noProof/>
                <w:webHidden/>
              </w:rPr>
              <w:tab/>
            </w:r>
            <w:r w:rsidR="00ED5878" w:rsidRPr="00ED5878">
              <w:rPr>
                <w:rFonts w:cstheme="minorHAnsi"/>
                <w:noProof/>
                <w:webHidden/>
              </w:rPr>
              <w:fldChar w:fldCharType="begin"/>
            </w:r>
            <w:r w:rsidR="00ED5878" w:rsidRPr="00ED5878">
              <w:rPr>
                <w:rFonts w:cstheme="minorHAnsi"/>
                <w:noProof/>
                <w:webHidden/>
              </w:rPr>
              <w:instrText xml:space="preserve"> PAGEREF _Toc180970369 \h </w:instrText>
            </w:r>
            <w:r w:rsidR="00ED5878" w:rsidRPr="00ED5878">
              <w:rPr>
                <w:rFonts w:cstheme="minorHAnsi"/>
                <w:noProof/>
                <w:webHidden/>
              </w:rPr>
            </w:r>
            <w:r w:rsidR="00ED5878" w:rsidRPr="00ED5878">
              <w:rPr>
                <w:rFonts w:cstheme="minorHAnsi"/>
                <w:noProof/>
                <w:webHidden/>
              </w:rPr>
              <w:fldChar w:fldCharType="separate"/>
            </w:r>
            <w:r w:rsidR="00ED5878" w:rsidRPr="00ED5878">
              <w:rPr>
                <w:rFonts w:cstheme="minorHAnsi"/>
                <w:noProof/>
                <w:webHidden/>
              </w:rPr>
              <w:t>3</w:t>
            </w:r>
            <w:r w:rsidR="00ED5878" w:rsidRPr="00ED5878">
              <w:rPr>
                <w:rFonts w:cstheme="minorHAnsi"/>
                <w:noProof/>
                <w:webHidden/>
              </w:rPr>
              <w:fldChar w:fldCharType="end"/>
            </w:r>
          </w:hyperlink>
        </w:p>
        <w:p w14:paraId="5D3E885A" w14:textId="19AEE92E" w:rsidR="00ED5878" w:rsidRPr="00ED5878" w:rsidRDefault="00000000">
          <w:pPr>
            <w:pStyle w:val="TOC1"/>
            <w:tabs>
              <w:tab w:val="right" w:leader="dot" w:pos="9350"/>
            </w:tabs>
            <w:rPr>
              <w:rFonts w:cstheme="minorHAnsi"/>
              <w:noProof/>
            </w:rPr>
          </w:pPr>
          <w:hyperlink w:anchor="_Toc180970370" w:history="1">
            <w:r w:rsidR="00ED5878" w:rsidRPr="00ED5878">
              <w:rPr>
                <w:rStyle w:val="Hyperlink"/>
                <w:rFonts w:eastAsia="Times New Roman" w:cstheme="minorHAnsi"/>
                <w:noProof/>
              </w:rPr>
              <w:t>5. Responsibilities</w:t>
            </w:r>
            <w:r w:rsidR="00ED5878" w:rsidRPr="00ED5878">
              <w:rPr>
                <w:rFonts w:cstheme="minorHAnsi"/>
                <w:noProof/>
                <w:webHidden/>
              </w:rPr>
              <w:tab/>
            </w:r>
            <w:r w:rsidR="00ED5878" w:rsidRPr="00ED5878">
              <w:rPr>
                <w:rFonts w:cstheme="minorHAnsi"/>
                <w:noProof/>
                <w:webHidden/>
              </w:rPr>
              <w:fldChar w:fldCharType="begin"/>
            </w:r>
            <w:r w:rsidR="00ED5878" w:rsidRPr="00ED5878">
              <w:rPr>
                <w:rFonts w:cstheme="minorHAnsi"/>
                <w:noProof/>
                <w:webHidden/>
              </w:rPr>
              <w:instrText xml:space="preserve"> PAGEREF _Toc180970370 \h </w:instrText>
            </w:r>
            <w:r w:rsidR="00ED5878" w:rsidRPr="00ED5878">
              <w:rPr>
                <w:rFonts w:cstheme="minorHAnsi"/>
                <w:noProof/>
                <w:webHidden/>
              </w:rPr>
            </w:r>
            <w:r w:rsidR="00ED5878" w:rsidRPr="00ED5878">
              <w:rPr>
                <w:rFonts w:cstheme="minorHAnsi"/>
                <w:noProof/>
                <w:webHidden/>
              </w:rPr>
              <w:fldChar w:fldCharType="separate"/>
            </w:r>
            <w:r w:rsidR="00ED5878" w:rsidRPr="00ED5878">
              <w:rPr>
                <w:rFonts w:cstheme="minorHAnsi"/>
                <w:noProof/>
                <w:webHidden/>
              </w:rPr>
              <w:t>3</w:t>
            </w:r>
            <w:r w:rsidR="00ED5878" w:rsidRPr="00ED5878">
              <w:rPr>
                <w:rFonts w:cstheme="minorHAnsi"/>
                <w:noProof/>
                <w:webHidden/>
              </w:rPr>
              <w:fldChar w:fldCharType="end"/>
            </w:r>
          </w:hyperlink>
        </w:p>
        <w:p w14:paraId="4301DA55" w14:textId="0F6425B1" w:rsidR="00ED5878" w:rsidRPr="00ED5878" w:rsidRDefault="00000000">
          <w:pPr>
            <w:pStyle w:val="TOC1"/>
            <w:tabs>
              <w:tab w:val="right" w:leader="dot" w:pos="9350"/>
            </w:tabs>
            <w:rPr>
              <w:rFonts w:cstheme="minorHAnsi"/>
              <w:noProof/>
            </w:rPr>
          </w:pPr>
          <w:hyperlink w:anchor="_Toc180970371" w:history="1">
            <w:r w:rsidR="00ED5878" w:rsidRPr="00ED5878">
              <w:rPr>
                <w:rStyle w:val="Hyperlink"/>
                <w:rFonts w:eastAsia="Times New Roman" w:cstheme="minorHAnsi"/>
                <w:noProof/>
              </w:rPr>
              <w:t>6. Monitoring and Evaluation</w:t>
            </w:r>
            <w:r w:rsidR="00ED5878" w:rsidRPr="00ED5878">
              <w:rPr>
                <w:rFonts w:cstheme="minorHAnsi"/>
                <w:noProof/>
                <w:webHidden/>
              </w:rPr>
              <w:tab/>
            </w:r>
            <w:r w:rsidR="00ED5878" w:rsidRPr="00ED5878">
              <w:rPr>
                <w:rFonts w:cstheme="minorHAnsi"/>
                <w:noProof/>
                <w:webHidden/>
              </w:rPr>
              <w:fldChar w:fldCharType="begin"/>
            </w:r>
            <w:r w:rsidR="00ED5878" w:rsidRPr="00ED5878">
              <w:rPr>
                <w:rFonts w:cstheme="minorHAnsi"/>
                <w:noProof/>
                <w:webHidden/>
              </w:rPr>
              <w:instrText xml:space="preserve"> PAGEREF _Toc180970371 \h </w:instrText>
            </w:r>
            <w:r w:rsidR="00ED5878" w:rsidRPr="00ED5878">
              <w:rPr>
                <w:rFonts w:cstheme="minorHAnsi"/>
                <w:noProof/>
                <w:webHidden/>
              </w:rPr>
            </w:r>
            <w:r w:rsidR="00ED5878" w:rsidRPr="00ED5878">
              <w:rPr>
                <w:rFonts w:cstheme="minorHAnsi"/>
                <w:noProof/>
                <w:webHidden/>
              </w:rPr>
              <w:fldChar w:fldCharType="separate"/>
            </w:r>
            <w:r w:rsidR="00ED5878" w:rsidRPr="00ED5878">
              <w:rPr>
                <w:rFonts w:cstheme="minorHAnsi"/>
                <w:noProof/>
                <w:webHidden/>
              </w:rPr>
              <w:t>4</w:t>
            </w:r>
            <w:r w:rsidR="00ED5878" w:rsidRPr="00ED5878">
              <w:rPr>
                <w:rFonts w:cstheme="minorHAnsi"/>
                <w:noProof/>
                <w:webHidden/>
              </w:rPr>
              <w:fldChar w:fldCharType="end"/>
            </w:r>
          </w:hyperlink>
        </w:p>
        <w:p w14:paraId="3921CF76" w14:textId="2C6F3F97" w:rsidR="00ED5878" w:rsidRPr="00ED5878" w:rsidRDefault="00000000">
          <w:pPr>
            <w:pStyle w:val="TOC1"/>
            <w:tabs>
              <w:tab w:val="right" w:leader="dot" w:pos="9350"/>
            </w:tabs>
            <w:rPr>
              <w:rFonts w:cstheme="minorHAnsi"/>
              <w:noProof/>
            </w:rPr>
          </w:pPr>
          <w:hyperlink w:anchor="_Toc180970372" w:history="1">
            <w:r w:rsidR="00ED5878" w:rsidRPr="00ED5878">
              <w:rPr>
                <w:rStyle w:val="Hyperlink"/>
                <w:rFonts w:eastAsia="Times New Roman" w:cstheme="minorHAnsi"/>
                <w:noProof/>
              </w:rPr>
              <w:t>7. Policy Review and Revision</w:t>
            </w:r>
            <w:r w:rsidR="00ED5878" w:rsidRPr="00ED5878">
              <w:rPr>
                <w:rFonts w:cstheme="minorHAnsi"/>
                <w:noProof/>
                <w:webHidden/>
              </w:rPr>
              <w:tab/>
            </w:r>
            <w:r w:rsidR="00ED5878" w:rsidRPr="00ED5878">
              <w:rPr>
                <w:rFonts w:cstheme="minorHAnsi"/>
                <w:noProof/>
                <w:webHidden/>
              </w:rPr>
              <w:fldChar w:fldCharType="begin"/>
            </w:r>
            <w:r w:rsidR="00ED5878" w:rsidRPr="00ED5878">
              <w:rPr>
                <w:rFonts w:cstheme="minorHAnsi"/>
                <w:noProof/>
                <w:webHidden/>
              </w:rPr>
              <w:instrText xml:space="preserve"> PAGEREF _Toc180970372 \h </w:instrText>
            </w:r>
            <w:r w:rsidR="00ED5878" w:rsidRPr="00ED5878">
              <w:rPr>
                <w:rFonts w:cstheme="minorHAnsi"/>
                <w:noProof/>
                <w:webHidden/>
              </w:rPr>
            </w:r>
            <w:r w:rsidR="00ED5878" w:rsidRPr="00ED5878">
              <w:rPr>
                <w:rFonts w:cstheme="minorHAnsi"/>
                <w:noProof/>
                <w:webHidden/>
              </w:rPr>
              <w:fldChar w:fldCharType="separate"/>
            </w:r>
            <w:r w:rsidR="00ED5878" w:rsidRPr="00ED5878">
              <w:rPr>
                <w:rFonts w:cstheme="minorHAnsi"/>
                <w:noProof/>
                <w:webHidden/>
              </w:rPr>
              <w:t>4</w:t>
            </w:r>
            <w:r w:rsidR="00ED5878" w:rsidRPr="00ED5878">
              <w:rPr>
                <w:rFonts w:cstheme="minorHAnsi"/>
                <w:noProof/>
                <w:webHidden/>
              </w:rPr>
              <w:fldChar w:fldCharType="end"/>
            </w:r>
          </w:hyperlink>
        </w:p>
        <w:p w14:paraId="507BBCF7" w14:textId="42E74AD0" w:rsidR="00ED5878" w:rsidRPr="00ED5878" w:rsidRDefault="00ED5878">
          <w:pPr>
            <w:rPr>
              <w:rFonts w:cstheme="minorHAnsi"/>
            </w:rPr>
          </w:pPr>
          <w:r w:rsidRPr="00ED5878">
            <w:rPr>
              <w:rFonts w:cstheme="minorHAnsi"/>
              <w:b/>
              <w:bCs/>
              <w:noProof/>
            </w:rPr>
            <w:fldChar w:fldCharType="end"/>
          </w:r>
        </w:p>
      </w:sdtContent>
    </w:sdt>
    <w:p w14:paraId="4E7E3C85" w14:textId="77777777" w:rsidR="00ED5878" w:rsidRPr="00ED5878" w:rsidRDefault="00ED5878" w:rsidP="00ED5878">
      <w:pPr>
        <w:rPr>
          <w:rFonts w:cstheme="minorHAnsi"/>
        </w:rPr>
      </w:pPr>
    </w:p>
    <w:p w14:paraId="6C9D242D" w14:textId="77777777" w:rsidR="00ED5878" w:rsidRPr="00ED5878" w:rsidRDefault="00ED5878" w:rsidP="00ED5878">
      <w:pPr>
        <w:pStyle w:val="Heading1"/>
        <w:rPr>
          <w:rFonts w:asciiTheme="minorHAnsi" w:eastAsia="Times New Roman" w:hAnsiTheme="minorHAnsi" w:cstheme="minorHAnsi"/>
        </w:rPr>
      </w:pPr>
      <w:bookmarkStart w:id="0" w:name="_Toc180970361"/>
      <w:r w:rsidRPr="00ED5878">
        <w:rPr>
          <w:rFonts w:asciiTheme="minorHAnsi" w:eastAsia="Times New Roman" w:hAnsiTheme="minorHAnsi" w:cstheme="minorHAnsi"/>
        </w:rPr>
        <w:t>1. Purpose</w:t>
      </w:r>
      <w:bookmarkEnd w:id="0"/>
    </w:p>
    <w:p w14:paraId="6381BBB2" w14:textId="39566038" w:rsidR="00ED5878" w:rsidRPr="00ED5878" w:rsidRDefault="00ED5878" w:rsidP="00ED5878">
      <w:pPr>
        <w:spacing w:before="100" w:beforeAutospacing="1" w:after="100" w:afterAutospacing="1" w:line="240" w:lineRule="auto"/>
        <w:rPr>
          <w:rFonts w:eastAsia="Times New Roman" w:cstheme="minorHAnsi"/>
          <w:sz w:val="24"/>
          <w:szCs w:val="24"/>
        </w:rPr>
      </w:pPr>
      <w:r w:rsidRPr="00ED5878">
        <w:rPr>
          <w:rFonts w:eastAsia="Times New Roman" w:cstheme="minorHAnsi"/>
          <w:sz w:val="24"/>
          <w:szCs w:val="24"/>
        </w:rPr>
        <w:t>This policy establishes standards and guidelines for the management of information across the University of Nigeria. It ensures that all information assets are protected, accessible, accurate, and used responsibly to support the university’s teaching, research, and operational needs.</w:t>
      </w:r>
    </w:p>
    <w:p w14:paraId="030A847E" w14:textId="77777777" w:rsidR="00ED5878" w:rsidRPr="00ED5878" w:rsidRDefault="00ED5878" w:rsidP="00ED5878">
      <w:pPr>
        <w:pStyle w:val="Heading1"/>
        <w:rPr>
          <w:rFonts w:asciiTheme="minorHAnsi" w:eastAsia="Times New Roman" w:hAnsiTheme="minorHAnsi" w:cstheme="minorHAnsi"/>
        </w:rPr>
      </w:pPr>
      <w:bookmarkStart w:id="1" w:name="_Toc180970362"/>
      <w:r w:rsidRPr="00ED5878">
        <w:rPr>
          <w:rFonts w:asciiTheme="minorHAnsi" w:eastAsia="Times New Roman" w:hAnsiTheme="minorHAnsi" w:cstheme="minorHAnsi"/>
        </w:rPr>
        <w:t>2. Scope</w:t>
      </w:r>
      <w:bookmarkEnd w:id="1"/>
    </w:p>
    <w:p w14:paraId="45898DAC" w14:textId="77777777" w:rsidR="00ED5878" w:rsidRPr="00ED5878" w:rsidRDefault="00ED5878" w:rsidP="00ED5878">
      <w:pPr>
        <w:spacing w:before="100" w:beforeAutospacing="1" w:after="100" w:afterAutospacing="1" w:line="240" w:lineRule="auto"/>
        <w:rPr>
          <w:rFonts w:eastAsia="Times New Roman" w:cstheme="minorHAnsi"/>
          <w:sz w:val="24"/>
          <w:szCs w:val="24"/>
        </w:rPr>
      </w:pPr>
      <w:r w:rsidRPr="00ED5878">
        <w:rPr>
          <w:rFonts w:eastAsia="Times New Roman" w:cstheme="minorHAnsi"/>
          <w:sz w:val="24"/>
          <w:szCs w:val="24"/>
        </w:rPr>
        <w:t>This policy applies to all forms of information within the university, including digital, physical, confidential, and publicly available information. It covers all students, faculty, administrative staff, and third-party contractors who handle, access, or manage university information.</w:t>
      </w:r>
    </w:p>
    <w:p w14:paraId="490CC64B" w14:textId="77777777" w:rsidR="00ED5878" w:rsidRPr="00ED5878" w:rsidRDefault="00ED5878" w:rsidP="00ED5878">
      <w:pPr>
        <w:pStyle w:val="Heading1"/>
        <w:rPr>
          <w:rFonts w:asciiTheme="minorHAnsi" w:eastAsia="Times New Roman" w:hAnsiTheme="minorHAnsi" w:cstheme="minorHAnsi"/>
        </w:rPr>
      </w:pPr>
      <w:bookmarkStart w:id="2" w:name="_Toc180970363"/>
      <w:r w:rsidRPr="00ED5878">
        <w:rPr>
          <w:rFonts w:asciiTheme="minorHAnsi" w:eastAsia="Times New Roman" w:hAnsiTheme="minorHAnsi" w:cstheme="minorHAnsi"/>
        </w:rPr>
        <w:t>3. Guiding Principles</w:t>
      </w:r>
      <w:bookmarkEnd w:id="2"/>
    </w:p>
    <w:p w14:paraId="0A200EAE" w14:textId="77777777" w:rsidR="00ED5878" w:rsidRPr="00ED5878" w:rsidRDefault="00ED5878" w:rsidP="00ED5878">
      <w:pPr>
        <w:numPr>
          <w:ilvl w:val="0"/>
          <w:numId w:val="1"/>
        </w:numPr>
        <w:spacing w:before="100" w:beforeAutospacing="1" w:after="100" w:afterAutospacing="1" w:line="240" w:lineRule="auto"/>
        <w:rPr>
          <w:rFonts w:eastAsia="Times New Roman" w:cstheme="minorHAnsi"/>
          <w:sz w:val="24"/>
          <w:szCs w:val="24"/>
        </w:rPr>
      </w:pPr>
      <w:r w:rsidRPr="00ED5878">
        <w:rPr>
          <w:rFonts w:eastAsia="Times New Roman" w:cstheme="minorHAnsi"/>
          <w:b/>
          <w:bCs/>
          <w:sz w:val="24"/>
          <w:szCs w:val="24"/>
        </w:rPr>
        <w:t>Confidentiality and Privacy:</w:t>
      </w:r>
      <w:r w:rsidRPr="00ED5878">
        <w:rPr>
          <w:rFonts w:eastAsia="Times New Roman" w:cstheme="minorHAnsi"/>
          <w:sz w:val="24"/>
          <w:szCs w:val="24"/>
        </w:rPr>
        <w:t xml:space="preserve"> Protect personal, academic, and institutional data to maintain privacy and confidentiality.</w:t>
      </w:r>
    </w:p>
    <w:p w14:paraId="0ADFDE1D" w14:textId="77777777" w:rsidR="00ED5878" w:rsidRPr="00ED5878" w:rsidRDefault="00ED5878" w:rsidP="00ED5878">
      <w:pPr>
        <w:numPr>
          <w:ilvl w:val="0"/>
          <w:numId w:val="1"/>
        </w:numPr>
        <w:spacing w:before="100" w:beforeAutospacing="1" w:after="100" w:afterAutospacing="1" w:line="240" w:lineRule="auto"/>
        <w:rPr>
          <w:rFonts w:eastAsia="Times New Roman" w:cstheme="minorHAnsi"/>
          <w:sz w:val="24"/>
          <w:szCs w:val="24"/>
        </w:rPr>
      </w:pPr>
      <w:r w:rsidRPr="00ED5878">
        <w:rPr>
          <w:rFonts w:eastAsia="Times New Roman" w:cstheme="minorHAnsi"/>
          <w:b/>
          <w:bCs/>
          <w:sz w:val="24"/>
          <w:szCs w:val="24"/>
        </w:rPr>
        <w:t>Integrity and Accuracy:</w:t>
      </w:r>
      <w:r w:rsidRPr="00ED5878">
        <w:rPr>
          <w:rFonts w:eastAsia="Times New Roman" w:cstheme="minorHAnsi"/>
          <w:sz w:val="24"/>
          <w:szCs w:val="24"/>
        </w:rPr>
        <w:t xml:space="preserve"> Ensure that all information is accurate, complete, and maintained with integrity to support reliable decision-making.</w:t>
      </w:r>
    </w:p>
    <w:p w14:paraId="4958BB27" w14:textId="77777777" w:rsidR="00ED5878" w:rsidRPr="00ED5878" w:rsidRDefault="00ED5878" w:rsidP="00ED5878">
      <w:pPr>
        <w:numPr>
          <w:ilvl w:val="0"/>
          <w:numId w:val="1"/>
        </w:numPr>
        <w:spacing w:before="100" w:beforeAutospacing="1" w:after="100" w:afterAutospacing="1" w:line="240" w:lineRule="auto"/>
        <w:rPr>
          <w:rFonts w:eastAsia="Times New Roman" w:cstheme="minorHAnsi"/>
          <w:sz w:val="24"/>
          <w:szCs w:val="24"/>
        </w:rPr>
      </w:pPr>
      <w:r w:rsidRPr="00ED5878">
        <w:rPr>
          <w:rFonts w:eastAsia="Times New Roman" w:cstheme="minorHAnsi"/>
          <w:b/>
          <w:bCs/>
          <w:sz w:val="24"/>
          <w:szCs w:val="24"/>
        </w:rPr>
        <w:t>Accessibility and Availability:</w:t>
      </w:r>
      <w:r w:rsidRPr="00ED5878">
        <w:rPr>
          <w:rFonts w:eastAsia="Times New Roman" w:cstheme="minorHAnsi"/>
          <w:sz w:val="24"/>
          <w:szCs w:val="24"/>
        </w:rPr>
        <w:t xml:space="preserve"> Facilitate timely access to information for authorized users while protecting information assets from unauthorized access.</w:t>
      </w:r>
    </w:p>
    <w:p w14:paraId="6C109EFB" w14:textId="77777777" w:rsidR="00ED5878" w:rsidRPr="00ED5878" w:rsidRDefault="00ED5878" w:rsidP="00ED5878">
      <w:pPr>
        <w:numPr>
          <w:ilvl w:val="0"/>
          <w:numId w:val="1"/>
        </w:numPr>
        <w:spacing w:before="100" w:beforeAutospacing="1" w:after="100" w:afterAutospacing="1" w:line="240" w:lineRule="auto"/>
        <w:rPr>
          <w:rFonts w:eastAsia="Times New Roman" w:cstheme="minorHAnsi"/>
          <w:sz w:val="24"/>
          <w:szCs w:val="24"/>
        </w:rPr>
      </w:pPr>
      <w:r w:rsidRPr="00ED5878">
        <w:rPr>
          <w:rFonts w:eastAsia="Times New Roman" w:cstheme="minorHAnsi"/>
          <w:b/>
          <w:bCs/>
          <w:sz w:val="24"/>
          <w:szCs w:val="24"/>
        </w:rPr>
        <w:lastRenderedPageBreak/>
        <w:t>Accountability and Compliance:</w:t>
      </w:r>
      <w:r w:rsidRPr="00ED5878">
        <w:rPr>
          <w:rFonts w:eastAsia="Times New Roman" w:cstheme="minorHAnsi"/>
          <w:sz w:val="24"/>
          <w:szCs w:val="24"/>
        </w:rPr>
        <w:t xml:space="preserve"> Ensure compliance with relevant data protection laws, university policies, and regulatory requirements while promoting accountability among users.</w:t>
      </w:r>
    </w:p>
    <w:p w14:paraId="54AFFEE4" w14:textId="77777777" w:rsidR="00ED5878" w:rsidRPr="00ED5878" w:rsidRDefault="00ED5878" w:rsidP="00ED5878">
      <w:pPr>
        <w:pStyle w:val="Heading1"/>
        <w:rPr>
          <w:rFonts w:asciiTheme="minorHAnsi" w:eastAsia="Times New Roman" w:hAnsiTheme="minorHAnsi" w:cstheme="minorHAnsi"/>
        </w:rPr>
      </w:pPr>
      <w:bookmarkStart w:id="3" w:name="_Toc180970364"/>
      <w:r w:rsidRPr="00ED5878">
        <w:rPr>
          <w:rFonts w:asciiTheme="minorHAnsi" w:eastAsia="Times New Roman" w:hAnsiTheme="minorHAnsi" w:cstheme="minorHAnsi"/>
        </w:rPr>
        <w:t>4. Policy Statements</w:t>
      </w:r>
      <w:bookmarkEnd w:id="3"/>
    </w:p>
    <w:p w14:paraId="7ED24678" w14:textId="77777777" w:rsidR="00ED5878" w:rsidRPr="00ED5878" w:rsidRDefault="00ED5878" w:rsidP="00ED5878">
      <w:pPr>
        <w:pStyle w:val="Heading2"/>
        <w:rPr>
          <w:rFonts w:asciiTheme="minorHAnsi" w:eastAsia="Times New Roman" w:hAnsiTheme="minorHAnsi" w:cstheme="minorHAnsi"/>
        </w:rPr>
      </w:pPr>
      <w:bookmarkStart w:id="4" w:name="_Toc180970365"/>
      <w:r w:rsidRPr="00ED5878">
        <w:rPr>
          <w:rFonts w:asciiTheme="minorHAnsi" w:eastAsia="Times New Roman" w:hAnsiTheme="minorHAnsi" w:cstheme="minorHAnsi"/>
        </w:rPr>
        <w:t>4.1 Information Collection and Storage</w:t>
      </w:r>
      <w:bookmarkEnd w:id="4"/>
    </w:p>
    <w:p w14:paraId="63E65B09" w14:textId="77777777" w:rsidR="00ED5878" w:rsidRPr="00ED5878" w:rsidRDefault="00ED5878" w:rsidP="00ED5878">
      <w:pPr>
        <w:numPr>
          <w:ilvl w:val="1"/>
          <w:numId w:val="2"/>
        </w:numPr>
        <w:spacing w:before="100" w:beforeAutospacing="1" w:after="100" w:afterAutospacing="1" w:line="240" w:lineRule="auto"/>
        <w:jc w:val="both"/>
        <w:rPr>
          <w:rFonts w:eastAsia="Times New Roman" w:cstheme="minorHAnsi"/>
          <w:sz w:val="24"/>
          <w:szCs w:val="24"/>
        </w:rPr>
      </w:pPr>
      <w:r w:rsidRPr="00ED5878">
        <w:rPr>
          <w:rFonts w:eastAsia="Times New Roman" w:cstheme="minorHAnsi"/>
          <w:sz w:val="24"/>
          <w:szCs w:val="24"/>
        </w:rPr>
        <w:t>Collect and store information based on its relevance to the university’s academic, administrative, and operational activities.</w:t>
      </w:r>
    </w:p>
    <w:p w14:paraId="173F4269" w14:textId="77777777" w:rsidR="00ED5878" w:rsidRPr="00ED5878" w:rsidRDefault="00ED5878" w:rsidP="00ED5878">
      <w:pPr>
        <w:numPr>
          <w:ilvl w:val="1"/>
          <w:numId w:val="2"/>
        </w:numPr>
        <w:spacing w:before="100" w:beforeAutospacing="1" w:after="100" w:afterAutospacing="1" w:line="240" w:lineRule="auto"/>
        <w:jc w:val="both"/>
        <w:rPr>
          <w:rFonts w:eastAsia="Times New Roman" w:cstheme="minorHAnsi"/>
          <w:sz w:val="24"/>
          <w:szCs w:val="24"/>
        </w:rPr>
      </w:pPr>
      <w:r w:rsidRPr="00ED5878">
        <w:rPr>
          <w:rFonts w:eastAsia="Times New Roman" w:cstheme="minorHAnsi"/>
          <w:sz w:val="24"/>
          <w:szCs w:val="24"/>
        </w:rPr>
        <w:t>Implement standardized procedures for data entry, verification, and validation to ensure accuracy and completeness.</w:t>
      </w:r>
    </w:p>
    <w:p w14:paraId="70E37D53" w14:textId="77777777" w:rsidR="00ED5878" w:rsidRPr="00ED5878" w:rsidRDefault="00ED5878" w:rsidP="00ED5878">
      <w:pPr>
        <w:numPr>
          <w:ilvl w:val="1"/>
          <w:numId w:val="2"/>
        </w:numPr>
        <w:spacing w:before="100" w:beforeAutospacing="1" w:after="100" w:afterAutospacing="1" w:line="240" w:lineRule="auto"/>
        <w:jc w:val="both"/>
        <w:rPr>
          <w:rFonts w:eastAsia="Times New Roman" w:cstheme="minorHAnsi"/>
          <w:sz w:val="24"/>
          <w:szCs w:val="24"/>
        </w:rPr>
      </w:pPr>
      <w:r w:rsidRPr="00ED5878">
        <w:rPr>
          <w:rFonts w:eastAsia="Times New Roman" w:cstheme="minorHAnsi"/>
          <w:sz w:val="24"/>
          <w:szCs w:val="24"/>
        </w:rPr>
        <w:t>Store data securely in a manner that prevents unauthorized access, loss, or damage, with specific protocols for sensitive or confidential information.</w:t>
      </w:r>
    </w:p>
    <w:p w14:paraId="624BC86B" w14:textId="77777777" w:rsidR="00ED5878" w:rsidRPr="00ED5878" w:rsidRDefault="00ED5878" w:rsidP="00ED5878">
      <w:pPr>
        <w:pStyle w:val="Heading2"/>
        <w:rPr>
          <w:rFonts w:asciiTheme="minorHAnsi" w:eastAsia="Times New Roman" w:hAnsiTheme="minorHAnsi" w:cstheme="minorHAnsi"/>
        </w:rPr>
      </w:pPr>
      <w:bookmarkStart w:id="5" w:name="_Toc180970366"/>
      <w:r w:rsidRPr="00ED5878">
        <w:rPr>
          <w:rFonts w:asciiTheme="minorHAnsi" w:eastAsia="Times New Roman" w:hAnsiTheme="minorHAnsi" w:cstheme="minorHAnsi"/>
        </w:rPr>
        <w:t>4.2 Information Access and Usage</w:t>
      </w:r>
      <w:bookmarkEnd w:id="5"/>
    </w:p>
    <w:p w14:paraId="1054A709" w14:textId="77777777" w:rsidR="00ED5878" w:rsidRPr="00ED5878" w:rsidRDefault="00ED5878" w:rsidP="00ED5878">
      <w:pPr>
        <w:numPr>
          <w:ilvl w:val="1"/>
          <w:numId w:val="2"/>
        </w:numPr>
        <w:spacing w:before="100" w:beforeAutospacing="1" w:after="100" w:afterAutospacing="1" w:line="240" w:lineRule="auto"/>
        <w:jc w:val="both"/>
        <w:rPr>
          <w:rFonts w:eastAsia="Times New Roman" w:cstheme="minorHAnsi"/>
          <w:sz w:val="24"/>
          <w:szCs w:val="24"/>
        </w:rPr>
      </w:pPr>
      <w:r w:rsidRPr="00ED5878">
        <w:rPr>
          <w:rFonts w:eastAsia="Times New Roman" w:cstheme="minorHAnsi"/>
          <w:sz w:val="24"/>
          <w:szCs w:val="24"/>
        </w:rPr>
        <w:t>Ensure that information is accessible only to authorized individuals based on roles, responsibilities, and need-to-know principles.</w:t>
      </w:r>
    </w:p>
    <w:p w14:paraId="1A98C8E8" w14:textId="77777777" w:rsidR="00ED5878" w:rsidRPr="00ED5878" w:rsidRDefault="00ED5878" w:rsidP="00ED5878">
      <w:pPr>
        <w:numPr>
          <w:ilvl w:val="1"/>
          <w:numId w:val="2"/>
        </w:numPr>
        <w:spacing w:before="100" w:beforeAutospacing="1" w:after="100" w:afterAutospacing="1" w:line="240" w:lineRule="auto"/>
        <w:jc w:val="both"/>
        <w:rPr>
          <w:rFonts w:eastAsia="Times New Roman" w:cstheme="minorHAnsi"/>
          <w:sz w:val="24"/>
          <w:szCs w:val="24"/>
        </w:rPr>
      </w:pPr>
      <w:r w:rsidRPr="00ED5878">
        <w:rPr>
          <w:rFonts w:eastAsia="Times New Roman" w:cstheme="minorHAnsi"/>
          <w:sz w:val="24"/>
          <w:szCs w:val="24"/>
        </w:rPr>
        <w:t>Promote responsible use of information, encouraging users to follow ethical standards and avoid unauthorized sharing, alteration, or misuse.</w:t>
      </w:r>
    </w:p>
    <w:p w14:paraId="72602E71" w14:textId="77777777" w:rsidR="00ED5878" w:rsidRPr="00ED5878" w:rsidRDefault="00ED5878" w:rsidP="00ED5878">
      <w:pPr>
        <w:numPr>
          <w:ilvl w:val="1"/>
          <w:numId w:val="2"/>
        </w:numPr>
        <w:spacing w:before="100" w:beforeAutospacing="1" w:after="100" w:afterAutospacing="1" w:line="240" w:lineRule="auto"/>
        <w:jc w:val="both"/>
        <w:rPr>
          <w:rFonts w:eastAsia="Times New Roman" w:cstheme="minorHAnsi"/>
          <w:sz w:val="24"/>
          <w:szCs w:val="24"/>
        </w:rPr>
      </w:pPr>
      <w:r w:rsidRPr="00ED5878">
        <w:rPr>
          <w:rFonts w:eastAsia="Times New Roman" w:cstheme="minorHAnsi"/>
          <w:sz w:val="24"/>
          <w:szCs w:val="24"/>
        </w:rPr>
        <w:t>Educate users on information security practices, including strong password policies, secure device usage, and awareness of phishing and other cybersecurity risks.</w:t>
      </w:r>
    </w:p>
    <w:p w14:paraId="6EE28DCC" w14:textId="77777777" w:rsidR="00ED5878" w:rsidRPr="00ED5878" w:rsidRDefault="00ED5878" w:rsidP="00ED5878">
      <w:pPr>
        <w:pStyle w:val="Heading2"/>
        <w:rPr>
          <w:rFonts w:asciiTheme="minorHAnsi" w:eastAsia="Times New Roman" w:hAnsiTheme="minorHAnsi" w:cstheme="minorHAnsi"/>
        </w:rPr>
      </w:pPr>
      <w:bookmarkStart w:id="6" w:name="_Toc180970367"/>
      <w:r w:rsidRPr="00ED5878">
        <w:rPr>
          <w:rFonts w:asciiTheme="minorHAnsi" w:eastAsia="Times New Roman" w:hAnsiTheme="minorHAnsi" w:cstheme="minorHAnsi"/>
        </w:rPr>
        <w:t>4.3 Data Quality and Integrity</w:t>
      </w:r>
      <w:bookmarkEnd w:id="6"/>
    </w:p>
    <w:p w14:paraId="0466C8EB" w14:textId="77777777" w:rsidR="00ED5878" w:rsidRPr="00ED5878" w:rsidRDefault="00ED5878" w:rsidP="00ED5878">
      <w:pPr>
        <w:numPr>
          <w:ilvl w:val="1"/>
          <w:numId w:val="2"/>
        </w:numPr>
        <w:spacing w:before="100" w:beforeAutospacing="1" w:after="100" w:afterAutospacing="1" w:line="240" w:lineRule="auto"/>
        <w:jc w:val="both"/>
        <w:rPr>
          <w:rFonts w:eastAsia="Times New Roman" w:cstheme="minorHAnsi"/>
          <w:sz w:val="24"/>
          <w:szCs w:val="24"/>
        </w:rPr>
      </w:pPr>
      <w:r w:rsidRPr="00ED5878">
        <w:rPr>
          <w:rFonts w:eastAsia="Times New Roman" w:cstheme="minorHAnsi"/>
          <w:sz w:val="24"/>
          <w:szCs w:val="24"/>
        </w:rPr>
        <w:t>Establish processes for regular data audits and updates to maintain data quality, including correcting inaccuracies and eliminating outdated or redundant information.</w:t>
      </w:r>
    </w:p>
    <w:p w14:paraId="763691F2" w14:textId="77777777" w:rsidR="00ED5878" w:rsidRPr="00ED5878" w:rsidRDefault="00ED5878" w:rsidP="00ED5878">
      <w:pPr>
        <w:numPr>
          <w:ilvl w:val="1"/>
          <w:numId w:val="2"/>
        </w:numPr>
        <w:spacing w:before="100" w:beforeAutospacing="1" w:after="100" w:afterAutospacing="1" w:line="240" w:lineRule="auto"/>
        <w:jc w:val="both"/>
        <w:rPr>
          <w:rFonts w:eastAsia="Times New Roman" w:cstheme="minorHAnsi"/>
          <w:sz w:val="24"/>
          <w:szCs w:val="24"/>
        </w:rPr>
      </w:pPr>
      <w:r w:rsidRPr="00ED5878">
        <w:rPr>
          <w:rFonts w:eastAsia="Times New Roman" w:cstheme="minorHAnsi"/>
          <w:sz w:val="24"/>
          <w:szCs w:val="24"/>
        </w:rPr>
        <w:t>Implement data integrity controls, such as versioning, data validation, and backup protocols, to protect data from corruption and ensure consistency.</w:t>
      </w:r>
    </w:p>
    <w:p w14:paraId="2689E20F" w14:textId="77777777" w:rsidR="00ED5878" w:rsidRPr="00ED5878" w:rsidRDefault="00ED5878" w:rsidP="00ED5878">
      <w:pPr>
        <w:numPr>
          <w:ilvl w:val="1"/>
          <w:numId w:val="2"/>
        </w:numPr>
        <w:spacing w:before="100" w:beforeAutospacing="1" w:after="100" w:afterAutospacing="1" w:line="240" w:lineRule="auto"/>
        <w:jc w:val="both"/>
        <w:rPr>
          <w:rFonts w:eastAsia="Times New Roman" w:cstheme="minorHAnsi"/>
          <w:sz w:val="24"/>
          <w:szCs w:val="24"/>
        </w:rPr>
      </w:pPr>
      <w:r w:rsidRPr="00ED5878">
        <w:rPr>
          <w:rFonts w:eastAsia="Times New Roman" w:cstheme="minorHAnsi"/>
          <w:sz w:val="24"/>
          <w:szCs w:val="24"/>
        </w:rPr>
        <w:t>Encourage a culture of accountability, where users are responsible for maintaining data integrity and reporting discrepancies.</w:t>
      </w:r>
    </w:p>
    <w:p w14:paraId="12B217B8" w14:textId="77777777" w:rsidR="00ED5878" w:rsidRPr="00ED5878" w:rsidRDefault="00ED5878" w:rsidP="00ED5878">
      <w:pPr>
        <w:pStyle w:val="Heading2"/>
        <w:rPr>
          <w:rFonts w:asciiTheme="minorHAnsi" w:eastAsia="Times New Roman" w:hAnsiTheme="minorHAnsi" w:cstheme="minorHAnsi"/>
        </w:rPr>
      </w:pPr>
      <w:bookmarkStart w:id="7" w:name="_Toc180970368"/>
      <w:r w:rsidRPr="00ED5878">
        <w:rPr>
          <w:rFonts w:asciiTheme="minorHAnsi" w:eastAsia="Times New Roman" w:hAnsiTheme="minorHAnsi" w:cstheme="minorHAnsi"/>
        </w:rPr>
        <w:t>4.4 Data Security and Protection</w:t>
      </w:r>
      <w:bookmarkEnd w:id="7"/>
    </w:p>
    <w:p w14:paraId="55449F25" w14:textId="77777777" w:rsidR="00ED5878" w:rsidRPr="00ED5878" w:rsidRDefault="00ED5878" w:rsidP="00ED5878">
      <w:pPr>
        <w:numPr>
          <w:ilvl w:val="1"/>
          <w:numId w:val="2"/>
        </w:numPr>
        <w:spacing w:before="100" w:beforeAutospacing="1" w:after="100" w:afterAutospacing="1" w:line="240" w:lineRule="auto"/>
        <w:jc w:val="both"/>
        <w:rPr>
          <w:rFonts w:eastAsia="Times New Roman" w:cstheme="minorHAnsi"/>
          <w:sz w:val="24"/>
          <w:szCs w:val="24"/>
        </w:rPr>
      </w:pPr>
      <w:r w:rsidRPr="00ED5878">
        <w:rPr>
          <w:rFonts w:eastAsia="Times New Roman" w:cstheme="minorHAnsi"/>
          <w:sz w:val="24"/>
          <w:szCs w:val="24"/>
        </w:rPr>
        <w:t>Enforce robust cybersecurity measures, including firewalls, encryption, and multi-factor authentication, to protect information systems from unauthorized access and cyber threats.</w:t>
      </w:r>
    </w:p>
    <w:p w14:paraId="449A3C36" w14:textId="77777777" w:rsidR="00ED5878" w:rsidRPr="00ED5878" w:rsidRDefault="00ED5878" w:rsidP="00ED5878">
      <w:pPr>
        <w:numPr>
          <w:ilvl w:val="1"/>
          <w:numId w:val="2"/>
        </w:numPr>
        <w:spacing w:before="100" w:beforeAutospacing="1" w:after="100" w:afterAutospacing="1" w:line="240" w:lineRule="auto"/>
        <w:jc w:val="both"/>
        <w:rPr>
          <w:rFonts w:eastAsia="Times New Roman" w:cstheme="minorHAnsi"/>
          <w:sz w:val="24"/>
          <w:szCs w:val="24"/>
        </w:rPr>
      </w:pPr>
      <w:r w:rsidRPr="00ED5878">
        <w:rPr>
          <w:rFonts w:eastAsia="Times New Roman" w:cstheme="minorHAnsi"/>
          <w:sz w:val="24"/>
          <w:szCs w:val="24"/>
        </w:rPr>
        <w:t>Comply with relevant data protection regulations, such as GDPR or national data protection laws, by implementing appropriate security controls and privacy protocols.</w:t>
      </w:r>
    </w:p>
    <w:p w14:paraId="6C04C16D" w14:textId="77777777" w:rsidR="00ED5878" w:rsidRPr="00ED5878" w:rsidRDefault="00ED5878" w:rsidP="00ED5878">
      <w:pPr>
        <w:numPr>
          <w:ilvl w:val="1"/>
          <w:numId w:val="2"/>
        </w:numPr>
        <w:spacing w:before="100" w:beforeAutospacing="1" w:after="100" w:afterAutospacing="1" w:line="240" w:lineRule="auto"/>
        <w:rPr>
          <w:rFonts w:eastAsia="Times New Roman" w:cstheme="minorHAnsi"/>
          <w:sz w:val="24"/>
          <w:szCs w:val="24"/>
        </w:rPr>
      </w:pPr>
      <w:r w:rsidRPr="00ED5878">
        <w:rPr>
          <w:rFonts w:eastAsia="Times New Roman" w:cstheme="minorHAnsi"/>
          <w:sz w:val="24"/>
          <w:szCs w:val="24"/>
        </w:rPr>
        <w:lastRenderedPageBreak/>
        <w:t>Develop incident response procedures to address potential data breaches, including notification, containment, and recovery steps.</w:t>
      </w:r>
    </w:p>
    <w:p w14:paraId="0D7D5C53" w14:textId="77777777" w:rsidR="00ED5878" w:rsidRPr="00ED5878" w:rsidRDefault="00ED5878" w:rsidP="00ED5878">
      <w:pPr>
        <w:pStyle w:val="Heading2"/>
        <w:rPr>
          <w:rFonts w:asciiTheme="minorHAnsi" w:eastAsia="Times New Roman" w:hAnsiTheme="minorHAnsi" w:cstheme="minorHAnsi"/>
        </w:rPr>
      </w:pPr>
      <w:bookmarkStart w:id="8" w:name="_Toc180970369"/>
      <w:r w:rsidRPr="00ED5878">
        <w:rPr>
          <w:rFonts w:asciiTheme="minorHAnsi" w:eastAsia="Times New Roman" w:hAnsiTheme="minorHAnsi" w:cstheme="minorHAnsi"/>
        </w:rPr>
        <w:t>4.5 Records Retention and Disposal</w:t>
      </w:r>
      <w:bookmarkEnd w:id="8"/>
    </w:p>
    <w:p w14:paraId="1D4B9B05" w14:textId="77777777" w:rsidR="00ED5878" w:rsidRPr="00ED5878" w:rsidRDefault="00ED5878" w:rsidP="00ED5878">
      <w:pPr>
        <w:numPr>
          <w:ilvl w:val="1"/>
          <w:numId w:val="2"/>
        </w:numPr>
        <w:spacing w:before="100" w:beforeAutospacing="1" w:after="100" w:afterAutospacing="1" w:line="240" w:lineRule="auto"/>
        <w:rPr>
          <w:rFonts w:eastAsia="Times New Roman" w:cstheme="minorHAnsi"/>
          <w:sz w:val="24"/>
          <w:szCs w:val="24"/>
        </w:rPr>
      </w:pPr>
      <w:r w:rsidRPr="00ED5878">
        <w:rPr>
          <w:rFonts w:eastAsia="Times New Roman" w:cstheme="minorHAnsi"/>
          <w:sz w:val="24"/>
          <w:szCs w:val="24"/>
        </w:rPr>
        <w:t>Define retention schedules for various types of information, ensuring compliance with legal, regulatory, and institutional requirements.</w:t>
      </w:r>
    </w:p>
    <w:p w14:paraId="7886D180" w14:textId="77777777" w:rsidR="00ED5878" w:rsidRPr="00ED5878" w:rsidRDefault="00ED5878" w:rsidP="00ED5878">
      <w:pPr>
        <w:numPr>
          <w:ilvl w:val="1"/>
          <w:numId w:val="2"/>
        </w:numPr>
        <w:spacing w:before="100" w:beforeAutospacing="1" w:after="100" w:afterAutospacing="1" w:line="240" w:lineRule="auto"/>
        <w:rPr>
          <w:rFonts w:eastAsia="Times New Roman" w:cstheme="minorHAnsi"/>
          <w:sz w:val="24"/>
          <w:szCs w:val="24"/>
        </w:rPr>
      </w:pPr>
      <w:r w:rsidRPr="00ED5878">
        <w:rPr>
          <w:rFonts w:eastAsia="Times New Roman" w:cstheme="minorHAnsi"/>
          <w:sz w:val="24"/>
          <w:szCs w:val="24"/>
        </w:rPr>
        <w:t>Implement secure disposal procedures for physical and digital records to prevent unauthorized access or data leakage, using methods such as shredding or digital data wiping.</w:t>
      </w:r>
    </w:p>
    <w:p w14:paraId="67200EAA" w14:textId="77777777" w:rsidR="00ED5878" w:rsidRPr="00ED5878" w:rsidRDefault="00ED5878" w:rsidP="00ED5878">
      <w:pPr>
        <w:numPr>
          <w:ilvl w:val="1"/>
          <w:numId w:val="2"/>
        </w:numPr>
        <w:spacing w:before="100" w:beforeAutospacing="1" w:after="100" w:afterAutospacing="1" w:line="240" w:lineRule="auto"/>
        <w:rPr>
          <w:rFonts w:eastAsia="Times New Roman" w:cstheme="minorHAnsi"/>
          <w:sz w:val="24"/>
          <w:szCs w:val="24"/>
        </w:rPr>
      </w:pPr>
      <w:r w:rsidRPr="00ED5878">
        <w:rPr>
          <w:rFonts w:eastAsia="Times New Roman" w:cstheme="minorHAnsi"/>
          <w:sz w:val="24"/>
          <w:szCs w:val="24"/>
        </w:rPr>
        <w:t>Maintain documentation of retention and disposal practices for accountability and compliance purposes.</w:t>
      </w:r>
    </w:p>
    <w:p w14:paraId="53DF70A4" w14:textId="77777777" w:rsidR="00ED5878" w:rsidRPr="00ED5878" w:rsidRDefault="00ED5878" w:rsidP="00ED5878">
      <w:pPr>
        <w:pStyle w:val="Heading1"/>
        <w:rPr>
          <w:rFonts w:asciiTheme="minorHAnsi" w:eastAsia="Times New Roman" w:hAnsiTheme="minorHAnsi" w:cstheme="minorHAnsi"/>
        </w:rPr>
      </w:pPr>
      <w:bookmarkStart w:id="9" w:name="_Toc180970370"/>
      <w:r w:rsidRPr="00ED5878">
        <w:rPr>
          <w:rFonts w:asciiTheme="minorHAnsi" w:eastAsia="Times New Roman" w:hAnsiTheme="minorHAnsi" w:cstheme="minorHAnsi"/>
        </w:rPr>
        <w:t>5. Responsibilities</w:t>
      </w:r>
      <w:bookmarkEnd w:id="9"/>
    </w:p>
    <w:p w14:paraId="3DF11819" w14:textId="77777777" w:rsidR="00ED5878" w:rsidRPr="00ED5878" w:rsidRDefault="00ED5878" w:rsidP="00ED5878">
      <w:pPr>
        <w:numPr>
          <w:ilvl w:val="0"/>
          <w:numId w:val="3"/>
        </w:numPr>
        <w:spacing w:before="100" w:beforeAutospacing="1" w:after="100" w:afterAutospacing="1" w:line="240" w:lineRule="auto"/>
        <w:jc w:val="both"/>
        <w:rPr>
          <w:rFonts w:eastAsia="Times New Roman" w:cstheme="minorHAnsi"/>
          <w:sz w:val="24"/>
          <w:szCs w:val="24"/>
        </w:rPr>
      </w:pPr>
      <w:r w:rsidRPr="00ED5878">
        <w:rPr>
          <w:rFonts w:eastAsia="Times New Roman" w:cstheme="minorHAnsi"/>
          <w:b/>
          <w:bCs/>
          <w:sz w:val="24"/>
          <w:szCs w:val="24"/>
        </w:rPr>
        <w:t>University Leadership</w:t>
      </w:r>
      <w:r w:rsidRPr="00ED5878">
        <w:rPr>
          <w:rFonts w:eastAsia="Times New Roman" w:cstheme="minorHAnsi"/>
          <w:sz w:val="24"/>
          <w:szCs w:val="24"/>
        </w:rPr>
        <w:t xml:space="preserve"> (e.</w:t>
      </w:r>
      <w:r w:rsidRPr="00ED5878">
        <w:rPr>
          <w:rFonts w:eastAsia="Times New Roman" w:cstheme="minorHAnsi"/>
          <w:sz w:val="24"/>
          <w:szCs w:val="24"/>
          <w:highlight w:val="yellow"/>
        </w:rPr>
        <w:t>g., CIO, Data Protection Officer) oversees information management practices, ensuring alignment with legal requirements, institutional policies, and best practices.</w:t>
      </w:r>
    </w:p>
    <w:p w14:paraId="65364CB9" w14:textId="77777777" w:rsidR="00ED5878" w:rsidRPr="00ED5878" w:rsidRDefault="00ED5878" w:rsidP="00ED5878">
      <w:pPr>
        <w:numPr>
          <w:ilvl w:val="0"/>
          <w:numId w:val="3"/>
        </w:numPr>
        <w:spacing w:before="100" w:beforeAutospacing="1" w:after="100" w:afterAutospacing="1" w:line="240" w:lineRule="auto"/>
        <w:jc w:val="both"/>
        <w:rPr>
          <w:rFonts w:eastAsia="Times New Roman" w:cstheme="minorHAnsi"/>
          <w:sz w:val="24"/>
          <w:szCs w:val="24"/>
        </w:rPr>
      </w:pPr>
      <w:r w:rsidRPr="00ED5878">
        <w:rPr>
          <w:rFonts w:eastAsia="Times New Roman" w:cstheme="minorHAnsi"/>
          <w:b/>
          <w:bCs/>
          <w:sz w:val="24"/>
          <w:szCs w:val="24"/>
        </w:rPr>
        <w:t>IT and Data Management Teams</w:t>
      </w:r>
      <w:r w:rsidRPr="00ED5878">
        <w:rPr>
          <w:rFonts w:eastAsia="Times New Roman" w:cstheme="minorHAnsi"/>
          <w:sz w:val="24"/>
          <w:szCs w:val="24"/>
        </w:rPr>
        <w:t xml:space="preserve"> are responsible for implementing and maintaining data security, access control, and data integrity measures.</w:t>
      </w:r>
    </w:p>
    <w:p w14:paraId="6F2A46A5" w14:textId="77777777" w:rsidR="00ED5878" w:rsidRPr="00ED5878" w:rsidRDefault="00ED5878" w:rsidP="00ED5878">
      <w:pPr>
        <w:numPr>
          <w:ilvl w:val="0"/>
          <w:numId w:val="3"/>
        </w:numPr>
        <w:spacing w:before="100" w:beforeAutospacing="1" w:after="100" w:afterAutospacing="1" w:line="240" w:lineRule="auto"/>
        <w:jc w:val="both"/>
        <w:rPr>
          <w:rFonts w:eastAsia="Times New Roman" w:cstheme="minorHAnsi"/>
          <w:sz w:val="24"/>
          <w:szCs w:val="24"/>
        </w:rPr>
      </w:pPr>
      <w:r w:rsidRPr="00ED5878">
        <w:rPr>
          <w:rFonts w:eastAsia="Times New Roman" w:cstheme="minorHAnsi"/>
          <w:b/>
          <w:bCs/>
          <w:sz w:val="24"/>
          <w:szCs w:val="24"/>
        </w:rPr>
        <w:t>Academic and Administrative Departments</w:t>
      </w:r>
      <w:r w:rsidRPr="00ED5878">
        <w:rPr>
          <w:rFonts w:eastAsia="Times New Roman" w:cstheme="minorHAnsi"/>
          <w:sz w:val="24"/>
          <w:szCs w:val="24"/>
        </w:rPr>
        <w:t xml:space="preserve"> follow established guidelines to manage and protect information within their units, ensuring compliance with policy standards.</w:t>
      </w:r>
    </w:p>
    <w:p w14:paraId="43E5284B" w14:textId="77777777" w:rsidR="00ED5878" w:rsidRPr="00ED5878" w:rsidRDefault="00ED5878" w:rsidP="00ED5878">
      <w:pPr>
        <w:numPr>
          <w:ilvl w:val="0"/>
          <w:numId w:val="3"/>
        </w:numPr>
        <w:spacing w:before="100" w:beforeAutospacing="1" w:after="100" w:afterAutospacing="1" w:line="240" w:lineRule="auto"/>
        <w:jc w:val="both"/>
        <w:rPr>
          <w:rFonts w:eastAsia="Times New Roman" w:cstheme="minorHAnsi"/>
          <w:sz w:val="24"/>
          <w:szCs w:val="24"/>
        </w:rPr>
      </w:pPr>
      <w:r w:rsidRPr="00ED5878">
        <w:rPr>
          <w:rFonts w:eastAsia="Times New Roman" w:cstheme="minorHAnsi"/>
          <w:b/>
          <w:bCs/>
          <w:sz w:val="24"/>
          <w:szCs w:val="24"/>
        </w:rPr>
        <w:t>All Staff, Faculty, and Students</w:t>
      </w:r>
      <w:r w:rsidRPr="00ED5878">
        <w:rPr>
          <w:rFonts w:eastAsia="Times New Roman" w:cstheme="minorHAnsi"/>
          <w:sz w:val="24"/>
          <w:szCs w:val="24"/>
        </w:rPr>
        <w:t xml:space="preserve"> are expected to handle information responsibly, adhering to this policy and reporting security or data integrity concerns.</w:t>
      </w:r>
    </w:p>
    <w:p w14:paraId="4947A4EE" w14:textId="77777777" w:rsidR="00ED5878" w:rsidRPr="00ED5878" w:rsidRDefault="00ED5878" w:rsidP="00ED5878">
      <w:pPr>
        <w:pStyle w:val="Heading1"/>
        <w:rPr>
          <w:rFonts w:asciiTheme="minorHAnsi" w:eastAsia="Times New Roman" w:hAnsiTheme="minorHAnsi" w:cstheme="minorHAnsi"/>
        </w:rPr>
      </w:pPr>
      <w:bookmarkStart w:id="10" w:name="_Toc180970371"/>
      <w:r w:rsidRPr="00ED5878">
        <w:rPr>
          <w:rFonts w:asciiTheme="minorHAnsi" w:eastAsia="Times New Roman" w:hAnsiTheme="minorHAnsi" w:cstheme="minorHAnsi"/>
        </w:rPr>
        <w:t>6. Monitoring and Evaluation</w:t>
      </w:r>
      <w:bookmarkEnd w:id="10"/>
    </w:p>
    <w:p w14:paraId="5C8F1693" w14:textId="77777777" w:rsidR="00ED5878" w:rsidRPr="00ED5878" w:rsidRDefault="00ED5878" w:rsidP="00A776DE">
      <w:pPr>
        <w:numPr>
          <w:ilvl w:val="0"/>
          <w:numId w:val="4"/>
        </w:numPr>
        <w:spacing w:before="100" w:beforeAutospacing="1" w:after="100" w:afterAutospacing="1" w:line="240" w:lineRule="auto"/>
        <w:jc w:val="both"/>
        <w:rPr>
          <w:rFonts w:eastAsia="Times New Roman" w:cstheme="minorHAnsi"/>
          <w:sz w:val="24"/>
          <w:szCs w:val="24"/>
        </w:rPr>
      </w:pPr>
      <w:r w:rsidRPr="00ED5878">
        <w:rPr>
          <w:rFonts w:eastAsia="Times New Roman" w:cstheme="minorHAnsi"/>
          <w:b/>
          <w:bCs/>
          <w:sz w:val="24"/>
          <w:szCs w:val="24"/>
        </w:rPr>
        <w:t>Data Audits:</w:t>
      </w:r>
      <w:r w:rsidRPr="00ED5878">
        <w:rPr>
          <w:rFonts w:eastAsia="Times New Roman" w:cstheme="minorHAnsi"/>
          <w:sz w:val="24"/>
          <w:szCs w:val="24"/>
        </w:rPr>
        <w:t xml:space="preserve"> Conduct regular audits of data management practices to ensure compliance with the policy and identify areas for improvement.</w:t>
      </w:r>
    </w:p>
    <w:p w14:paraId="7861F69E" w14:textId="77777777" w:rsidR="00ED5878" w:rsidRPr="00ED5878" w:rsidRDefault="00ED5878" w:rsidP="00A776DE">
      <w:pPr>
        <w:numPr>
          <w:ilvl w:val="0"/>
          <w:numId w:val="4"/>
        </w:numPr>
        <w:spacing w:before="100" w:beforeAutospacing="1" w:after="100" w:afterAutospacing="1" w:line="240" w:lineRule="auto"/>
        <w:jc w:val="both"/>
        <w:rPr>
          <w:rFonts w:eastAsia="Times New Roman" w:cstheme="minorHAnsi"/>
          <w:sz w:val="24"/>
          <w:szCs w:val="24"/>
        </w:rPr>
      </w:pPr>
      <w:r w:rsidRPr="00ED5878">
        <w:rPr>
          <w:rFonts w:eastAsia="Times New Roman" w:cstheme="minorHAnsi"/>
          <w:b/>
          <w:bCs/>
          <w:sz w:val="24"/>
          <w:szCs w:val="24"/>
        </w:rPr>
        <w:t>User Training and Awareness Programs:</w:t>
      </w:r>
      <w:r w:rsidRPr="00ED5878">
        <w:rPr>
          <w:rFonts w:eastAsia="Times New Roman" w:cstheme="minorHAnsi"/>
          <w:sz w:val="24"/>
          <w:szCs w:val="24"/>
        </w:rPr>
        <w:t xml:space="preserve"> Offer regular training sessions on data privacy, security protocols, and responsible information use for all users.</w:t>
      </w:r>
    </w:p>
    <w:p w14:paraId="613EF6D8" w14:textId="77777777" w:rsidR="00ED5878" w:rsidRPr="00ED5878" w:rsidRDefault="00ED5878" w:rsidP="00A776DE">
      <w:pPr>
        <w:numPr>
          <w:ilvl w:val="0"/>
          <w:numId w:val="4"/>
        </w:numPr>
        <w:spacing w:before="100" w:beforeAutospacing="1" w:after="100" w:afterAutospacing="1" w:line="240" w:lineRule="auto"/>
        <w:jc w:val="both"/>
        <w:rPr>
          <w:rFonts w:eastAsia="Times New Roman" w:cstheme="minorHAnsi"/>
          <w:sz w:val="24"/>
          <w:szCs w:val="24"/>
        </w:rPr>
      </w:pPr>
      <w:r w:rsidRPr="00ED5878">
        <w:rPr>
          <w:rFonts w:eastAsia="Times New Roman" w:cstheme="minorHAnsi"/>
          <w:b/>
          <w:bCs/>
          <w:sz w:val="24"/>
          <w:szCs w:val="24"/>
        </w:rPr>
        <w:t>Continuous Improvement:</w:t>
      </w:r>
      <w:r w:rsidRPr="00ED5878">
        <w:rPr>
          <w:rFonts w:eastAsia="Times New Roman" w:cstheme="minorHAnsi"/>
          <w:sz w:val="24"/>
          <w:szCs w:val="24"/>
        </w:rPr>
        <w:t xml:space="preserve"> Use audit findings, user feedback, and incident reports to improve information management processes and update policies as needed.</w:t>
      </w:r>
    </w:p>
    <w:p w14:paraId="06C2E564" w14:textId="51E4A94A" w:rsidR="00ED5878" w:rsidRPr="00ED5878" w:rsidRDefault="00ED5878" w:rsidP="00ED5878">
      <w:pPr>
        <w:pStyle w:val="Heading1"/>
        <w:rPr>
          <w:rFonts w:asciiTheme="minorHAnsi" w:eastAsia="Times New Roman" w:hAnsiTheme="minorHAnsi" w:cstheme="minorHAnsi"/>
        </w:rPr>
      </w:pPr>
      <w:bookmarkStart w:id="11" w:name="_Toc180970372"/>
      <w:r w:rsidRPr="00ED5878">
        <w:rPr>
          <w:rFonts w:asciiTheme="minorHAnsi" w:eastAsia="Times New Roman" w:hAnsiTheme="minorHAnsi" w:cstheme="minorHAnsi"/>
        </w:rPr>
        <w:t>7. Policy Review and Revision</w:t>
      </w:r>
      <w:bookmarkEnd w:id="11"/>
    </w:p>
    <w:p w14:paraId="7DE6EB84" w14:textId="4383C9FE" w:rsidR="00ED5878" w:rsidRPr="00ED5878" w:rsidRDefault="00ED5878" w:rsidP="00ED5878">
      <w:pPr>
        <w:spacing w:before="100" w:beforeAutospacing="1" w:after="100" w:afterAutospacing="1" w:line="240" w:lineRule="auto"/>
        <w:rPr>
          <w:rFonts w:eastAsia="Times New Roman" w:cstheme="minorHAnsi"/>
          <w:sz w:val="24"/>
          <w:szCs w:val="24"/>
        </w:rPr>
      </w:pPr>
      <w:r w:rsidRPr="00ED5878">
        <w:rPr>
          <w:rFonts w:eastAsia="Times New Roman" w:cstheme="minorHAnsi"/>
          <w:sz w:val="24"/>
          <w:szCs w:val="24"/>
        </w:rPr>
        <w:t>This policy will be reviewed every five years or as necessary to reflect advancements in information management practices, changing regulations, or evolving institutional requirements.</w:t>
      </w:r>
    </w:p>
    <w:p w14:paraId="3DD4EA80" w14:textId="77777777" w:rsidR="00EF5C56" w:rsidRPr="00ED5878" w:rsidRDefault="00EF5C56">
      <w:pPr>
        <w:rPr>
          <w:rFonts w:cstheme="minorHAnsi"/>
        </w:rPr>
      </w:pPr>
    </w:p>
    <w:sectPr w:rsidR="00EF5C56" w:rsidRPr="00ED5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06F72"/>
    <w:multiLevelType w:val="multilevel"/>
    <w:tmpl w:val="90C2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1D0595"/>
    <w:multiLevelType w:val="multilevel"/>
    <w:tmpl w:val="9AFC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2113A4"/>
    <w:multiLevelType w:val="multilevel"/>
    <w:tmpl w:val="3A3C5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DE69E0"/>
    <w:multiLevelType w:val="multilevel"/>
    <w:tmpl w:val="F24A8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87391A"/>
    <w:multiLevelType w:val="multilevel"/>
    <w:tmpl w:val="92F4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5690323">
    <w:abstractNumId w:val="3"/>
  </w:num>
  <w:num w:numId="2" w16cid:durableId="54553349">
    <w:abstractNumId w:val="2"/>
  </w:num>
  <w:num w:numId="3" w16cid:durableId="1970161492">
    <w:abstractNumId w:val="4"/>
  </w:num>
  <w:num w:numId="4" w16cid:durableId="2057193214">
    <w:abstractNumId w:val="0"/>
  </w:num>
  <w:num w:numId="5" w16cid:durableId="329215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878"/>
    <w:rsid w:val="000D7AC4"/>
    <w:rsid w:val="000E0F9D"/>
    <w:rsid w:val="00232AD0"/>
    <w:rsid w:val="003405A7"/>
    <w:rsid w:val="004861DC"/>
    <w:rsid w:val="005F21F6"/>
    <w:rsid w:val="006C10B0"/>
    <w:rsid w:val="00A20AC1"/>
    <w:rsid w:val="00A776DE"/>
    <w:rsid w:val="00B54EC2"/>
    <w:rsid w:val="00BB1F1A"/>
    <w:rsid w:val="00C568DC"/>
    <w:rsid w:val="00ED5878"/>
    <w:rsid w:val="00EF5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D52C0"/>
  <w15:chartTrackingRefBased/>
  <w15:docId w15:val="{E3D4EACF-54BB-4C7D-AF7F-FD80E7E4F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8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D58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D58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D587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587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D5878"/>
    <w:rPr>
      <w:rFonts w:ascii="Times New Roman" w:eastAsia="Times New Roman" w:hAnsi="Times New Roman" w:cs="Times New Roman"/>
      <w:b/>
      <w:bCs/>
      <w:sz w:val="24"/>
      <w:szCs w:val="24"/>
    </w:rPr>
  </w:style>
  <w:style w:type="character" w:styleId="Strong">
    <w:name w:val="Strong"/>
    <w:basedOn w:val="DefaultParagraphFont"/>
    <w:uiPriority w:val="22"/>
    <w:qFormat/>
    <w:rsid w:val="00ED5878"/>
    <w:rPr>
      <w:b/>
      <w:bCs/>
    </w:rPr>
  </w:style>
  <w:style w:type="paragraph" w:styleId="NormalWeb">
    <w:name w:val="Normal (Web)"/>
    <w:basedOn w:val="Normal"/>
    <w:uiPriority w:val="99"/>
    <w:semiHidden/>
    <w:unhideWhenUsed/>
    <w:rsid w:val="00ED587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autoRedefine/>
    <w:uiPriority w:val="1"/>
    <w:qFormat/>
    <w:rsid w:val="00ED5878"/>
    <w:pPr>
      <w:widowControl w:val="0"/>
      <w:autoSpaceDE w:val="0"/>
      <w:autoSpaceDN w:val="0"/>
      <w:spacing w:after="0" w:line="240" w:lineRule="auto"/>
      <w:contextualSpacing/>
      <w:jc w:val="center"/>
    </w:pPr>
    <w:rPr>
      <w:rFonts w:cstheme="minorHAnsi"/>
      <w:b/>
      <w:sz w:val="48"/>
      <w:szCs w:val="48"/>
    </w:rPr>
  </w:style>
  <w:style w:type="character" w:customStyle="1" w:styleId="BodyTextChar">
    <w:name w:val="Body Text Char"/>
    <w:basedOn w:val="DefaultParagraphFont"/>
    <w:link w:val="BodyText"/>
    <w:uiPriority w:val="1"/>
    <w:rsid w:val="00ED5878"/>
    <w:rPr>
      <w:rFonts w:cstheme="minorHAnsi"/>
      <w:b/>
      <w:sz w:val="48"/>
      <w:szCs w:val="48"/>
    </w:rPr>
  </w:style>
  <w:style w:type="paragraph" w:customStyle="1" w:styleId="TableParagraph">
    <w:name w:val="Table Paragraph"/>
    <w:basedOn w:val="Normal"/>
    <w:uiPriority w:val="1"/>
    <w:qFormat/>
    <w:rsid w:val="00ED5878"/>
    <w:pPr>
      <w:widowControl w:val="0"/>
      <w:autoSpaceDE w:val="0"/>
      <w:autoSpaceDN w:val="0"/>
      <w:spacing w:after="0" w:line="240" w:lineRule="auto"/>
      <w:contextualSpacing/>
      <w:jc w:val="both"/>
    </w:pPr>
    <w:rPr>
      <w:rFonts w:ascii="Times New Roman" w:eastAsia="Times New Roman" w:hAnsi="Times New Roman" w:cs="Times New Roman"/>
      <w:sz w:val="24"/>
    </w:rPr>
  </w:style>
  <w:style w:type="character" w:customStyle="1" w:styleId="Heading2Char">
    <w:name w:val="Heading 2 Char"/>
    <w:basedOn w:val="DefaultParagraphFont"/>
    <w:link w:val="Heading2"/>
    <w:uiPriority w:val="9"/>
    <w:rsid w:val="00ED587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D587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D5878"/>
    <w:pPr>
      <w:outlineLvl w:val="9"/>
    </w:pPr>
  </w:style>
  <w:style w:type="paragraph" w:styleId="TOC1">
    <w:name w:val="toc 1"/>
    <w:basedOn w:val="Normal"/>
    <w:next w:val="Normal"/>
    <w:autoRedefine/>
    <w:uiPriority w:val="39"/>
    <w:unhideWhenUsed/>
    <w:rsid w:val="00ED5878"/>
    <w:pPr>
      <w:spacing w:after="100"/>
    </w:pPr>
  </w:style>
  <w:style w:type="paragraph" w:styleId="TOC2">
    <w:name w:val="toc 2"/>
    <w:basedOn w:val="Normal"/>
    <w:next w:val="Normal"/>
    <w:autoRedefine/>
    <w:uiPriority w:val="39"/>
    <w:unhideWhenUsed/>
    <w:rsid w:val="00ED5878"/>
    <w:pPr>
      <w:spacing w:after="100"/>
      <w:ind w:left="220"/>
    </w:pPr>
  </w:style>
  <w:style w:type="character" w:styleId="Hyperlink">
    <w:name w:val="Hyperlink"/>
    <w:basedOn w:val="DefaultParagraphFont"/>
    <w:uiPriority w:val="99"/>
    <w:unhideWhenUsed/>
    <w:rsid w:val="00ED58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57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favour nwachokor</cp:lastModifiedBy>
  <cp:revision>2</cp:revision>
  <dcterms:created xsi:type="dcterms:W3CDTF">2024-10-28T00:07:00Z</dcterms:created>
  <dcterms:modified xsi:type="dcterms:W3CDTF">2024-10-31T09:09:00Z</dcterms:modified>
</cp:coreProperties>
</file>